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AB" w:rsidRDefault="00E473AB">
      <w:pPr>
        <w:pStyle w:val="Corpodetexto"/>
        <w:rPr>
          <w:sz w:val="20"/>
        </w:rPr>
      </w:pPr>
    </w:p>
    <w:p w:rsidR="00E473AB" w:rsidRDefault="00E473AB">
      <w:pPr>
        <w:pStyle w:val="Corpodetexto"/>
        <w:rPr>
          <w:sz w:val="20"/>
        </w:rPr>
      </w:pPr>
    </w:p>
    <w:p w:rsidR="00E473AB" w:rsidRDefault="00E473AB">
      <w:pPr>
        <w:pStyle w:val="Corpodetexto"/>
        <w:spacing w:before="3"/>
        <w:rPr>
          <w:sz w:val="17"/>
        </w:rPr>
      </w:pPr>
    </w:p>
    <w:p w:rsidR="00E473AB" w:rsidRDefault="007D2A4C">
      <w:pPr>
        <w:pStyle w:val="Heading2"/>
        <w:spacing w:before="95"/>
        <w:jc w:val="both"/>
      </w:pPr>
      <w:r>
        <w:rPr>
          <w:w w:val="105"/>
        </w:rPr>
        <w:t>CONTRATO Nº 20200038</w:t>
      </w:r>
    </w:p>
    <w:p w:rsidR="00E473AB" w:rsidRDefault="00E473AB">
      <w:pPr>
        <w:pStyle w:val="Corpodetexto"/>
        <w:rPr>
          <w:b/>
          <w:sz w:val="24"/>
        </w:rPr>
      </w:pPr>
    </w:p>
    <w:p w:rsidR="00E473AB" w:rsidRDefault="00E473AB">
      <w:pPr>
        <w:pStyle w:val="Corpodetexto"/>
        <w:spacing w:before="2"/>
        <w:rPr>
          <w:b/>
          <w:sz w:val="19"/>
        </w:rPr>
      </w:pPr>
    </w:p>
    <w:p w:rsidR="00E473AB" w:rsidRDefault="007D2A4C">
      <w:pPr>
        <w:pStyle w:val="Corpodetexto"/>
        <w:ind w:left="249" w:right="440"/>
        <w:jc w:val="both"/>
      </w:pPr>
      <w:r>
        <w:t>Pelo presente instrumento de Contrato, de um lado o Município de SÃO JOÃO DE PIRABAS, através do(a) FUNDO MUNICIPAL DE SAUDE, CNPJ-MF, Nº 09.635.649/0001-53, denominado daqui por diante de CONTRATANTE, representado neste ato pelo(a) Sr.(a) JÚLIO ELITON LIM</w:t>
      </w:r>
      <w:r>
        <w:t>A GUIMARÃES, SECRETARIO MUNICIPAL DE SAÚDE, residente na AV SÃO PEDRO, Nº 870, portador do CPF nº 753.271.802-63 e do outro lado HARPIA COMERCIO DE EQUIPAMENTOS E SERVICOS EIRELI, CNPJ 22.652.492/000 1-32, com sede na TV WE 28,</w:t>
      </w:r>
    </w:p>
    <w:p w:rsidR="00E473AB" w:rsidRDefault="007D2A4C">
      <w:pPr>
        <w:pStyle w:val="Corpodetexto"/>
        <w:spacing w:before="9"/>
        <w:ind w:left="249" w:right="466"/>
        <w:jc w:val="both"/>
      </w:pPr>
      <w:r>
        <w:t>CIDADE NOVA, Belém-PA, CEP 6</w:t>
      </w:r>
      <w:r>
        <w:t xml:space="preserve">7133-082, de agora em diante denominada CONTRATADA(O), neste ato representado pelo(a) Sr(a). RAFAELA LOBO DA SILVA, residente na  RUA  ANGELO  </w:t>
      </w:r>
      <w:r>
        <w:rPr>
          <w:spacing w:val="-2"/>
        </w:rPr>
        <w:t xml:space="preserve">CUSTODIO,402, </w:t>
      </w:r>
      <w:r>
        <w:t xml:space="preserve">CIDADE VELHA, Belém-PA, CEP 66020-710, portador do(a) CPF 021.553.582-02, têm justo e contratado o </w:t>
      </w:r>
      <w:r>
        <w:t>seguinte:</w:t>
      </w:r>
    </w:p>
    <w:p w:rsidR="00E473AB" w:rsidRDefault="00E473AB">
      <w:pPr>
        <w:pStyle w:val="Corpodetexto"/>
        <w:rPr>
          <w:sz w:val="24"/>
        </w:rPr>
      </w:pPr>
    </w:p>
    <w:p w:rsidR="00E473AB" w:rsidRDefault="00E473AB">
      <w:pPr>
        <w:pStyle w:val="Corpodetexto"/>
        <w:spacing w:before="2"/>
      </w:pPr>
    </w:p>
    <w:p w:rsidR="00E473AB" w:rsidRDefault="007D2A4C">
      <w:pPr>
        <w:pStyle w:val="Heading2"/>
        <w:spacing w:before="1"/>
        <w:jc w:val="both"/>
      </w:pPr>
      <w:r>
        <w:t>CLÁUSULA PRIMEIRA - DO OBJETO CONTRATUAL</w:t>
      </w:r>
    </w:p>
    <w:p w:rsidR="00E473AB" w:rsidRDefault="00E473AB">
      <w:pPr>
        <w:pStyle w:val="Corpodetexto"/>
        <w:spacing w:before="11"/>
        <w:rPr>
          <w:b/>
          <w:sz w:val="20"/>
        </w:rPr>
      </w:pPr>
    </w:p>
    <w:p w:rsidR="00E473AB" w:rsidRDefault="007D2A4C">
      <w:pPr>
        <w:pStyle w:val="Corpodetexto"/>
        <w:ind w:left="249" w:right="446"/>
        <w:jc w:val="both"/>
      </w:pPr>
      <w:r>
        <w:t>1.1 - AQUISIÇÃO DE GÊNEROS ALIMENTÍCIOS, PARA ALIMENTAÇÃO DOS  PACIENTES  DO  HOSPITAL EM ATENDIMENTO AS UNIDADES BÁSICAS DE SAÚDE PARA FORTALECIMENTO DAS AÇÕES AO COMBATE AO</w:t>
      </w:r>
      <w:r>
        <w:rPr>
          <w:spacing w:val="6"/>
        </w:rPr>
        <w:t xml:space="preserve"> </w:t>
      </w:r>
      <w:r>
        <w:rPr>
          <w:spacing w:val="2"/>
        </w:rPr>
        <w:t>COVID-19.</w:t>
      </w:r>
    </w:p>
    <w:p w:rsidR="00E473AB" w:rsidRDefault="00E473AB">
      <w:pPr>
        <w:pStyle w:val="Corpodetexto"/>
        <w:spacing w:before="8"/>
      </w:pPr>
    </w:p>
    <w:tbl>
      <w:tblPr>
        <w:tblStyle w:val="TableNormal"/>
        <w:tblW w:w="0" w:type="auto"/>
        <w:tblInd w:w="206" w:type="dxa"/>
        <w:tblLayout w:type="fixed"/>
        <w:tblLook w:val="01E0"/>
      </w:tblPr>
      <w:tblGrid>
        <w:gridCol w:w="574"/>
        <w:gridCol w:w="2993"/>
        <w:gridCol w:w="2064"/>
        <w:gridCol w:w="1312"/>
        <w:gridCol w:w="1424"/>
        <w:gridCol w:w="1099"/>
      </w:tblGrid>
      <w:tr w:rsidR="00E473AB">
        <w:trPr>
          <w:trHeight w:val="187"/>
        </w:trPr>
        <w:tc>
          <w:tcPr>
            <w:tcW w:w="574" w:type="dxa"/>
          </w:tcPr>
          <w:p w:rsidR="00E473AB" w:rsidRDefault="007D2A4C">
            <w:pPr>
              <w:pStyle w:val="TableParagraph"/>
              <w:spacing w:line="240" w:lineRule="auto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2993" w:type="dxa"/>
          </w:tcPr>
          <w:p w:rsidR="00E473AB" w:rsidRDefault="007D2A4C">
            <w:pPr>
              <w:pStyle w:val="TableParagraph"/>
              <w:spacing w:line="240" w:lineRule="auto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DESCRIÇÃO/E</w:t>
            </w:r>
            <w:r>
              <w:rPr>
                <w:w w:val="105"/>
                <w:sz w:val="12"/>
              </w:rPr>
              <w:t>SPECIFICAÇÕES</w:t>
            </w:r>
          </w:p>
        </w:tc>
        <w:tc>
          <w:tcPr>
            <w:tcW w:w="2064" w:type="dxa"/>
          </w:tcPr>
          <w:p w:rsidR="00E473AB" w:rsidRDefault="007D2A4C">
            <w:pPr>
              <w:pStyle w:val="TableParagraph"/>
              <w:spacing w:line="240" w:lineRule="auto"/>
              <w:ind w:left="112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:rsidR="00E473AB" w:rsidRDefault="007D2A4C">
            <w:pPr>
              <w:pStyle w:val="TableParagraph"/>
              <w:spacing w:line="240" w:lineRule="auto"/>
              <w:ind w:right="149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4" w:type="dxa"/>
          </w:tcPr>
          <w:p w:rsidR="00E473AB" w:rsidRDefault="007D2A4C">
            <w:pPr>
              <w:pStyle w:val="TableParagraph"/>
              <w:spacing w:line="240" w:lineRule="auto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099" w:type="dxa"/>
          </w:tcPr>
          <w:p w:rsidR="00E473AB" w:rsidRDefault="007D2A4C">
            <w:pPr>
              <w:pStyle w:val="TableParagraph"/>
              <w:spacing w:line="240" w:lineRule="auto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E473AB">
        <w:trPr>
          <w:trHeight w:val="187"/>
        </w:trPr>
        <w:tc>
          <w:tcPr>
            <w:tcW w:w="574" w:type="dxa"/>
          </w:tcPr>
          <w:p w:rsidR="00E473AB" w:rsidRDefault="007D2A4C">
            <w:pPr>
              <w:pStyle w:val="TableParagraph"/>
              <w:spacing w:before="52" w:line="116" w:lineRule="exact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001062</w:t>
            </w:r>
          </w:p>
        </w:tc>
        <w:tc>
          <w:tcPr>
            <w:tcW w:w="2993" w:type="dxa"/>
          </w:tcPr>
          <w:p w:rsidR="00E473AB" w:rsidRDefault="007D2A4C">
            <w:pPr>
              <w:pStyle w:val="TableParagraph"/>
              <w:spacing w:before="52" w:line="116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CEBOLA</w:t>
            </w:r>
          </w:p>
        </w:tc>
        <w:tc>
          <w:tcPr>
            <w:tcW w:w="2064" w:type="dxa"/>
          </w:tcPr>
          <w:p w:rsidR="00E473AB" w:rsidRDefault="007D2A4C">
            <w:pPr>
              <w:pStyle w:val="TableParagraph"/>
              <w:spacing w:before="52" w:line="116" w:lineRule="exact"/>
              <w:ind w:left="1122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312" w:type="dxa"/>
          </w:tcPr>
          <w:p w:rsidR="00E473AB" w:rsidRDefault="007D2A4C">
            <w:pPr>
              <w:pStyle w:val="TableParagraph"/>
              <w:spacing w:before="52" w:line="116" w:lineRule="exact"/>
              <w:ind w:right="149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424" w:type="dxa"/>
          </w:tcPr>
          <w:p w:rsidR="00E473AB" w:rsidRDefault="007D2A4C">
            <w:pPr>
              <w:pStyle w:val="TableParagraph"/>
              <w:spacing w:before="52" w:line="116" w:lineRule="exact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5,050</w:t>
            </w:r>
          </w:p>
        </w:tc>
        <w:tc>
          <w:tcPr>
            <w:tcW w:w="1099" w:type="dxa"/>
          </w:tcPr>
          <w:p w:rsidR="00E473AB" w:rsidRDefault="007D2A4C">
            <w:pPr>
              <w:pStyle w:val="TableParagraph"/>
              <w:spacing w:before="52" w:line="116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757,50</w:t>
            </w:r>
          </w:p>
        </w:tc>
      </w:tr>
    </w:tbl>
    <w:p w:rsidR="00E473AB" w:rsidRDefault="007D2A4C">
      <w:pPr>
        <w:spacing w:line="211" w:lineRule="auto"/>
        <w:ind w:left="847" w:right="618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Branca, compacta e firme, sem lesões de origem física, perfurações e cortes, tamanho e coloração uniformes, devendo ser bem desenvolvidas, isenta de sujidades, parasitas e larvas.</w:t>
      </w:r>
    </w:p>
    <w:p w:rsidR="00E473AB" w:rsidRDefault="007D2A4C">
      <w:pPr>
        <w:spacing w:before="1" w:line="211" w:lineRule="auto"/>
        <w:ind w:left="847" w:right="7077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Embalagem:   Deverão   estar acondicionadas em malha sacos de até 20</w:t>
      </w:r>
      <w:r>
        <w:rPr>
          <w:rFonts w:ascii="Courier New" w:hAnsi="Courier New"/>
          <w:spacing w:val="-37"/>
          <w:w w:val="105"/>
          <w:sz w:val="12"/>
        </w:rPr>
        <w:t xml:space="preserve"> </w:t>
      </w:r>
      <w:r>
        <w:rPr>
          <w:rFonts w:ascii="Courier New" w:hAnsi="Courier New"/>
          <w:spacing w:val="-6"/>
          <w:w w:val="105"/>
          <w:sz w:val="12"/>
        </w:rPr>
        <w:t>kg.</w:t>
      </w:r>
    </w:p>
    <w:p w:rsidR="00E473AB" w:rsidRDefault="007D2A4C">
      <w:pPr>
        <w:tabs>
          <w:tab w:val="left" w:pos="4888"/>
          <w:tab w:val="left" w:pos="6541"/>
          <w:tab w:val="left" w:pos="7965"/>
          <w:tab w:val="left" w:pos="9014"/>
        </w:tabs>
        <w:spacing w:before="108" w:line="128" w:lineRule="exact"/>
        <w:ind w:left="249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001</w:t>
      </w:r>
      <w:r>
        <w:rPr>
          <w:rFonts w:ascii="Courier New"/>
          <w:w w:val="105"/>
          <w:sz w:val="12"/>
        </w:rPr>
        <w:t>063</w:t>
      </w:r>
      <w:r>
        <w:rPr>
          <w:rFonts w:ascii="Courier New"/>
          <w:spacing w:val="67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CENOURA</w:t>
      </w:r>
      <w:r>
        <w:rPr>
          <w:rFonts w:ascii="Courier New"/>
          <w:w w:val="105"/>
          <w:sz w:val="12"/>
        </w:rPr>
        <w:tab/>
        <w:t>QUILO</w:t>
      </w:r>
      <w:r>
        <w:rPr>
          <w:rFonts w:ascii="Courier New"/>
          <w:w w:val="105"/>
          <w:sz w:val="12"/>
        </w:rPr>
        <w:tab/>
        <w:t>200,00</w:t>
      </w:r>
      <w:r>
        <w:rPr>
          <w:rFonts w:ascii="Courier New"/>
          <w:w w:val="105"/>
          <w:sz w:val="12"/>
        </w:rPr>
        <w:tab/>
        <w:t>6,400</w:t>
      </w:r>
      <w:r>
        <w:rPr>
          <w:rFonts w:ascii="Courier New"/>
          <w:w w:val="105"/>
          <w:sz w:val="12"/>
        </w:rPr>
        <w:tab/>
        <w:t>1.280,00</w:t>
      </w:r>
    </w:p>
    <w:p w:rsidR="00E473AB" w:rsidRDefault="007D2A4C">
      <w:pPr>
        <w:spacing w:before="4" w:line="211" w:lineRule="auto"/>
        <w:ind w:left="847" w:right="618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tamanho médio a grande, de primeira, com aproximadamente 60% de maturação, sem ferimentos ou defeitos tenros, sem manchas, com coloração uniforme e brilho</w:t>
      </w:r>
    </w:p>
    <w:p w:rsidR="00E473AB" w:rsidRDefault="007D2A4C">
      <w:pPr>
        <w:tabs>
          <w:tab w:val="left" w:pos="4888"/>
          <w:tab w:val="left" w:pos="6541"/>
          <w:tab w:val="left" w:pos="7965"/>
          <w:tab w:val="left" w:pos="9163"/>
        </w:tabs>
        <w:spacing w:line="117" w:lineRule="exact"/>
        <w:ind w:left="249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001064</w:t>
      </w:r>
      <w:r>
        <w:rPr>
          <w:rFonts w:ascii="Courier New"/>
          <w:spacing w:val="67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REPOLHO</w:t>
      </w:r>
      <w:r>
        <w:rPr>
          <w:rFonts w:ascii="Courier New"/>
          <w:w w:val="105"/>
          <w:sz w:val="12"/>
        </w:rPr>
        <w:tab/>
        <w:t>QUILO</w:t>
      </w:r>
      <w:r>
        <w:rPr>
          <w:rFonts w:ascii="Courier New"/>
          <w:w w:val="105"/>
          <w:sz w:val="12"/>
        </w:rPr>
        <w:tab/>
        <w:t>100,00</w:t>
      </w:r>
      <w:r>
        <w:rPr>
          <w:rFonts w:ascii="Courier New"/>
          <w:w w:val="105"/>
          <w:sz w:val="12"/>
        </w:rPr>
        <w:tab/>
        <w:t>6,200</w:t>
      </w:r>
      <w:r>
        <w:rPr>
          <w:rFonts w:ascii="Courier New"/>
          <w:w w:val="105"/>
          <w:sz w:val="12"/>
        </w:rPr>
        <w:tab/>
        <w:t>620,00</w:t>
      </w:r>
    </w:p>
    <w:p w:rsidR="00E473AB" w:rsidRDefault="007D2A4C">
      <w:pPr>
        <w:spacing w:before="4" w:line="211" w:lineRule="auto"/>
        <w:ind w:left="847" w:right="618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 xml:space="preserve">maduro, tamanho médio e grande sem ferimento </w:t>
      </w:r>
      <w:r>
        <w:rPr>
          <w:rFonts w:ascii="Courier New" w:hAnsi="Courier New"/>
          <w:spacing w:val="-11"/>
          <w:w w:val="105"/>
          <w:sz w:val="12"/>
        </w:rPr>
        <w:t>ou</w:t>
      </w:r>
      <w:r>
        <w:rPr>
          <w:rFonts w:ascii="Courier New" w:hAnsi="Courier New"/>
          <w:spacing w:val="53"/>
          <w:w w:val="105"/>
          <w:sz w:val="12"/>
        </w:rPr>
        <w:t xml:space="preserve"> </w:t>
      </w:r>
      <w:r>
        <w:rPr>
          <w:rFonts w:ascii="Courier New" w:hAnsi="Courier New"/>
          <w:w w:val="105"/>
          <w:sz w:val="12"/>
        </w:rPr>
        <w:t>defeitos, sem manchas</w:t>
      </w:r>
    </w:p>
    <w:p w:rsidR="00E473AB" w:rsidRDefault="007D2A4C">
      <w:pPr>
        <w:tabs>
          <w:tab w:val="left" w:pos="4888"/>
          <w:tab w:val="left" w:pos="6541"/>
          <w:tab w:val="left" w:pos="7890"/>
          <w:tab w:val="left" w:pos="9014"/>
        </w:tabs>
        <w:spacing w:line="116" w:lineRule="exact"/>
        <w:ind w:left="249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001065</w:t>
      </w:r>
      <w:r>
        <w:rPr>
          <w:rFonts w:ascii="Courier New" w:hAnsi="Courier New"/>
          <w:spacing w:val="67"/>
          <w:w w:val="105"/>
          <w:sz w:val="12"/>
        </w:rPr>
        <w:t xml:space="preserve"> </w:t>
      </w:r>
      <w:r>
        <w:rPr>
          <w:rFonts w:ascii="Courier New" w:hAnsi="Courier New"/>
          <w:w w:val="105"/>
          <w:sz w:val="12"/>
        </w:rPr>
        <w:t>CHEIRO</w:t>
      </w:r>
      <w:r>
        <w:rPr>
          <w:rFonts w:ascii="Courier New" w:hAnsi="Courier New"/>
          <w:spacing w:val="-4"/>
          <w:w w:val="105"/>
          <w:sz w:val="12"/>
        </w:rPr>
        <w:t xml:space="preserve"> </w:t>
      </w:r>
      <w:r>
        <w:rPr>
          <w:rFonts w:ascii="Courier New" w:hAnsi="Courier New"/>
          <w:w w:val="105"/>
          <w:sz w:val="12"/>
        </w:rPr>
        <w:t>VERDE</w:t>
      </w:r>
      <w:r>
        <w:rPr>
          <w:rFonts w:ascii="Courier New" w:hAnsi="Courier New"/>
          <w:w w:val="105"/>
          <w:sz w:val="12"/>
        </w:rPr>
        <w:tab/>
        <w:t>MAÇOS</w:t>
      </w:r>
      <w:r>
        <w:rPr>
          <w:rFonts w:ascii="Courier New" w:hAnsi="Courier New"/>
          <w:w w:val="105"/>
          <w:sz w:val="12"/>
        </w:rPr>
        <w:tab/>
        <w:t>200,00</w:t>
      </w:r>
      <w:r>
        <w:rPr>
          <w:rFonts w:ascii="Courier New" w:hAnsi="Courier New"/>
          <w:w w:val="105"/>
          <w:sz w:val="12"/>
        </w:rPr>
        <w:tab/>
        <w:t>12,800</w:t>
      </w:r>
      <w:r>
        <w:rPr>
          <w:rFonts w:ascii="Courier New" w:hAnsi="Courier New"/>
          <w:w w:val="105"/>
          <w:sz w:val="12"/>
        </w:rPr>
        <w:tab/>
        <w:t>2.560,00</w:t>
      </w:r>
    </w:p>
    <w:p w:rsidR="00E473AB" w:rsidRDefault="007D2A4C">
      <w:pPr>
        <w:spacing w:before="4" w:line="211" w:lineRule="auto"/>
        <w:ind w:left="847" w:right="618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 xml:space="preserve">com folhas, lisas, firmes, viçosas, de cor </w:t>
      </w:r>
      <w:r>
        <w:rPr>
          <w:rFonts w:ascii="Courier New" w:hAnsi="Courier New"/>
          <w:spacing w:val="-5"/>
          <w:w w:val="105"/>
          <w:sz w:val="12"/>
        </w:rPr>
        <w:t xml:space="preserve">verde </w:t>
      </w:r>
      <w:r>
        <w:rPr>
          <w:rFonts w:ascii="Courier New" w:hAnsi="Courier New"/>
          <w:w w:val="105"/>
          <w:sz w:val="12"/>
        </w:rPr>
        <w:t>brilhantes, com coloração e tamanho uniformes e</w:t>
      </w:r>
      <w:r>
        <w:rPr>
          <w:rFonts w:ascii="Courier New" w:hAnsi="Courier New"/>
          <w:spacing w:val="-45"/>
          <w:w w:val="105"/>
          <w:sz w:val="12"/>
        </w:rPr>
        <w:t xml:space="preserve"> </w:t>
      </w:r>
      <w:r>
        <w:rPr>
          <w:rFonts w:ascii="Courier New" w:hAnsi="Courier New"/>
          <w:spacing w:val="-3"/>
          <w:w w:val="105"/>
          <w:sz w:val="12"/>
        </w:rPr>
        <w:t xml:space="preserve">tipicos </w:t>
      </w:r>
      <w:r>
        <w:rPr>
          <w:rFonts w:ascii="Courier New" w:hAnsi="Courier New"/>
          <w:w w:val="105"/>
          <w:sz w:val="12"/>
        </w:rPr>
        <w:t>da variedade, sem sujidades ou o</w:t>
      </w:r>
      <w:r>
        <w:rPr>
          <w:rFonts w:ascii="Courier New" w:hAnsi="Courier New"/>
          <w:w w:val="105"/>
          <w:sz w:val="12"/>
        </w:rPr>
        <w:t xml:space="preserve">utros defeitos </w:t>
      </w:r>
      <w:r>
        <w:rPr>
          <w:rFonts w:ascii="Courier New" w:hAnsi="Courier New"/>
          <w:spacing w:val="-7"/>
          <w:w w:val="105"/>
          <w:sz w:val="12"/>
        </w:rPr>
        <w:t xml:space="preserve">que </w:t>
      </w:r>
      <w:r>
        <w:rPr>
          <w:rFonts w:ascii="Courier New" w:hAnsi="Courier New"/>
          <w:w w:val="105"/>
          <w:sz w:val="12"/>
        </w:rPr>
        <w:t xml:space="preserve">possam alterar sua aparência e qualidade, livres </w:t>
      </w:r>
      <w:r>
        <w:rPr>
          <w:rFonts w:ascii="Courier New" w:hAnsi="Courier New"/>
          <w:spacing w:val="-10"/>
          <w:w w:val="105"/>
          <w:sz w:val="12"/>
        </w:rPr>
        <w:t xml:space="preserve">de </w:t>
      </w:r>
      <w:r>
        <w:rPr>
          <w:rFonts w:ascii="Courier New" w:hAnsi="Courier New"/>
          <w:w w:val="105"/>
          <w:sz w:val="12"/>
        </w:rPr>
        <w:t>resíduos de fertilizantes, de colheita</w:t>
      </w:r>
      <w:r>
        <w:rPr>
          <w:rFonts w:ascii="Courier New" w:hAnsi="Courier New"/>
          <w:spacing w:val="-20"/>
          <w:w w:val="105"/>
          <w:sz w:val="12"/>
        </w:rPr>
        <w:t xml:space="preserve"> </w:t>
      </w:r>
      <w:r>
        <w:rPr>
          <w:rFonts w:ascii="Courier New" w:hAnsi="Courier New"/>
          <w:w w:val="105"/>
          <w:sz w:val="12"/>
        </w:rPr>
        <w:t>recente</w:t>
      </w:r>
    </w:p>
    <w:p w:rsidR="00E473AB" w:rsidRDefault="007D2A4C">
      <w:pPr>
        <w:tabs>
          <w:tab w:val="left" w:pos="4888"/>
          <w:tab w:val="left" w:pos="6541"/>
          <w:tab w:val="left" w:pos="7890"/>
        </w:tabs>
        <w:spacing w:line="117" w:lineRule="exact"/>
        <w:ind w:left="249"/>
        <w:jc w:val="both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001066</w:t>
      </w:r>
      <w:r>
        <w:rPr>
          <w:rFonts w:ascii="Courier New"/>
          <w:spacing w:val="67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TOMATE</w:t>
      </w:r>
      <w:r>
        <w:rPr>
          <w:rFonts w:ascii="Courier New"/>
          <w:w w:val="105"/>
          <w:sz w:val="12"/>
        </w:rPr>
        <w:tab/>
        <w:t>QUILO</w:t>
      </w:r>
      <w:r>
        <w:rPr>
          <w:rFonts w:ascii="Courier New"/>
          <w:w w:val="105"/>
          <w:sz w:val="12"/>
        </w:rPr>
        <w:tab/>
        <w:t>100,00</w:t>
      </w:r>
      <w:r>
        <w:rPr>
          <w:rFonts w:ascii="Courier New"/>
          <w:w w:val="105"/>
          <w:sz w:val="12"/>
        </w:rPr>
        <w:tab/>
        <w:t>10,800</w:t>
      </w:r>
      <w:r>
        <w:rPr>
          <w:rFonts w:ascii="Courier New"/>
          <w:spacing w:val="67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1.080,00</w:t>
      </w:r>
    </w:p>
    <w:p w:rsidR="00E473AB" w:rsidRDefault="007D2A4C">
      <w:pPr>
        <w:spacing w:before="4" w:line="211" w:lineRule="auto"/>
        <w:ind w:left="847" w:right="618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tamanho médio a grande, de primeira, com aproximadamente 60% de maturação, sem ferimentos ou de</w:t>
      </w:r>
      <w:r>
        <w:rPr>
          <w:rFonts w:ascii="Courier New" w:hAnsi="Courier New"/>
          <w:w w:val="105"/>
          <w:sz w:val="12"/>
        </w:rPr>
        <w:t>feitos tenros, sem manchas, com coloração uniforme e brilho</w:t>
      </w:r>
    </w:p>
    <w:p w:rsidR="00E473AB" w:rsidRDefault="007D2A4C">
      <w:pPr>
        <w:tabs>
          <w:tab w:val="left" w:pos="4888"/>
          <w:tab w:val="left" w:pos="6541"/>
          <w:tab w:val="left" w:pos="7965"/>
          <w:tab w:val="left" w:pos="9163"/>
        </w:tabs>
        <w:spacing w:line="117" w:lineRule="exact"/>
        <w:ind w:left="249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001068</w:t>
      </w:r>
      <w:r>
        <w:rPr>
          <w:rFonts w:ascii="Courier New" w:hAnsi="Courier New"/>
          <w:spacing w:val="67"/>
          <w:w w:val="105"/>
          <w:sz w:val="12"/>
        </w:rPr>
        <w:t xml:space="preserve"> </w:t>
      </w:r>
      <w:r>
        <w:rPr>
          <w:rFonts w:ascii="Courier New" w:hAnsi="Courier New"/>
          <w:w w:val="105"/>
          <w:sz w:val="12"/>
        </w:rPr>
        <w:t>PIMENTÃO</w:t>
      </w:r>
      <w:r>
        <w:rPr>
          <w:rFonts w:ascii="Courier New" w:hAnsi="Courier New"/>
          <w:w w:val="105"/>
          <w:sz w:val="12"/>
        </w:rPr>
        <w:tab/>
        <w:t>QUILO</w:t>
      </w:r>
      <w:r>
        <w:rPr>
          <w:rFonts w:ascii="Courier New" w:hAnsi="Courier New"/>
          <w:w w:val="105"/>
          <w:sz w:val="12"/>
        </w:rPr>
        <w:tab/>
        <w:t>100,00</w:t>
      </w:r>
      <w:r>
        <w:rPr>
          <w:rFonts w:ascii="Courier New" w:hAnsi="Courier New"/>
          <w:w w:val="105"/>
          <w:sz w:val="12"/>
        </w:rPr>
        <w:tab/>
        <w:t>8,800</w:t>
      </w:r>
      <w:r>
        <w:rPr>
          <w:rFonts w:ascii="Courier New" w:hAnsi="Courier New"/>
          <w:w w:val="105"/>
          <w:sz w:val="12"/>
        </w:rPr>
        <w:tab/>
        <w:t>880,00</w:t>
      </w:r>
    </w:p>
    <w:p w:rsidR="00E473AB" w:rsidRDefault="007D2A4C">
      <w:pPr>
        <w:spacing w:before="4" w:line="211" w:lineRule="auto"/>
        <w:ind w:left="847" w:right="618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tamanho médio a grande, de primeira, com aproximadamente 60% de maturação, sem ferimentos ou defeitos tenros, sem manchas, com coloração uniforme e brilho</w:t>
      </w:r>
    </w:p>
    <w:tbl>
      <w:tblPr>
        <w:tblStyle w:val="TableNormal"/>
        <w:tblW w:w="0" w:type="auto"/>
        <w:tblInd w:w="206" w:type="dxa"/>
        <w:tblLayout w:type="fixed"/>
        <w:tblLook w:val="01E0"/>
      </w:tblPr>
      <w:tblGrid>
        <w:gridCol w:w="573"/>
        <w:gridCol w:w="3477"/>
        <w:gridCol w:w="1654"/>
        <w:gridCol w:w="1536"/>
        <w:gridCol w:w="1236"/>
        <w:gridCol w:w="986"/>
      </w:tblGrid>
      <w:tr w:rsidR="00E473AB">
        <w:trPr>
          <w:trHeight w:val="127"/>
        </w:trPr>
        <w:tc>
          <w:tcPr>
            <w:tcW w:w="573" w:type="dxa"/>
          </w:tcPr>
          <w:p w:rsidR="00E473AB" w:rsidRDefault="007D2A4C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001117</w:t>
            </w:r>
          </w:p>
        </w:tc>
        <w:tc>
          <w:tcPr>
            <w:tcW w:w="3477" w:type="dxa"/>
          </w:tcPr>
          <w:p w:rsidR="00E473AB" w:rsidRDefault="007D2A4C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COUVE</w:t>
            </w:r>
          </w:p>
        </w:tc>
        <w:tc>
          <w:tcPr>
            <w:tcW w:w="1654" w:type="dxa"/>
          </w:tcPr>
          <w:p w:rsidR="00E473AB" w:rsidRDefault="007D2A4C">
            <w:pPr>
              <w:pStyle w:val="TableParagraph"/>
              <w:spacing w:line="108" w:lineRule="exact"/>
              <w:ind w:left="619" w:right="6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MAÇOS</w:t>
            </w:r>
          </w:p>
        </w:tc>
        <w:tc>
          <w:tcPr>
            <w:tcW w:w="1536" w:type="dxa"/>
          </w:tcPr>
          <w:p w:rsidR="00E473AB" w:rsidRDefault="007D2A4C">
            <w:pPr>
              <w:pStyle w:val="TableParagraph"/>
              <w:spacing w:line="108" w:lineRule="exact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236" w:type="dxa"/>
          </w:tcPr>
          <w:p w:rsidR="00E473AB" w:rsidRDefault="007D2A4C">
            <w:pPr>
              <w:pStyle w:val="TableParagraph"/>
              <w:spacing w:line="108" w:lineRule="exact"/>
              <w:ind w:right="333"/>
              <w:jc w:val="right"/>
              <w:rPr>
                <w:sz w:val="12"/>
              </w:rPr>
            </w:pPr>
            <w:r>
              <w:rPr>
                <w:sz w:val="12"/>
              </w:rPr>
              <w:t>4,800</w:t>
            </w:r>
          </w:p>
        </w:tc>
        <w:tc>
          <w:tcPr>
            <w:tcW w:w="986" w:type="dxa"/>
          </w:tcPr>
          <w:p w:rsidR="00E473AB" w:rsidRDefault="007D2A4C">
            <w:pPr>
              <w:pStyle w:val="TableParagraph"/>
              <w:spacing w:line="108" w:lineRule="exact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240,00</w:t>
            </w:r>
          </w:p>
        </w:tc>
      </w:tr>
      <w:tr w:rsidR="00E473AB">
        <w:trPr>
          <w:trHeight w:val="127"/>
        </w:trPr>
        <w:tc>
          <w:tcPr>
            <w:tcW w:w="573" w:type="dxa"/>
          </w:tcPr>
          <w:p w:rsidR="00E473AB" w:rsidRDefault="007D2A4C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001241</w:t>
            </w:r>
          </w:p>
        </w:tc>
        <w:tc>
          <w:tcPr>
            <w:tcW w:w="3477" w:type="dxa"/>
          </w:tcPr>
          <w:p w:rsidR="00E473AB" w:rsidRDefault="007D2A4C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CAFÉ</w:t>
            </w:r>
          </w:p>
        </w:tc>
        <w:tc>
          <w:tcPr>
            <w:tcW w:w="1654" w:type="dxa"/>
          </w:tcPr>
          <w:p w:rsidR="00E473AB" w:rsidRDefault="007D2A4C">
            <w:pPr>
              <w:pStyle w:val="TableParagraph"/>
              <w:spacing w:line="108" w:lineRule="exact"/>
              <w:ind w:left="619" w:right="6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536" w:type="dxa"/>
          </w:tcPr>
          <w:p w:rsidR="00E473AB" w:rsidRDefault="007D2A4C">
            <w:pPr>
              <w:pStyle w:val="TableParagraph"/>
              <w:spacing w:line="108" w:lineRule="exact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236" w:type="dxa"/>
          </w:tcPr>
          <w:p w:rsidR="00E473AB" w:rsidRDefault="007D2A4C">
            <w:pPr>
              <w:pStyle w:val="TableParagraph"/>
              <w:spacing w:line="108" w:lineRule="exact"/>
              <w:ind w:right="333"/>
              <w:jc w:val="right"/>
              <w:rPr>
                <w:sz w:val="12"/>
              </w:rPr>
            </w:pPr>
            <w:r>
              <w:rPr>
                <w:sz w:val="12"/>
              </w:rPr>
              <w:t>24,000</w:t>
            </w:r>
          </w:p>
        </w:tc>
        <w:tc>
          <w:tcPr>
            <w:tcW w:w="986" w:type="dxa"/>
          </w:tcPr>
          <w:p w:rsidR="00E473AB" w:rsidRDefault="007D2A4C">
            <w:pPr>
              <w:pStyle w:val="TableParagraph"/>
              <w:spacing w:line="108" w:lineRule="exact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7.200,00</w:t>
            </w:r>
          </w:p>
        </w:tc>
      </w:tr>
      <w:tr w:rsidR="00E473AB">
        <w:trPr>
          <w:trHeight w:val="119"/>
        </w:trPr>
        <w:tc>
          <w:tcPr>
            <w:tcW w:w="9462" w:type="dxa"/>
            <w:gridSpan w:val="6"/>
          </w:tcPr>
          <w:p w:rsidR="00E473AB" w:rsidRDefault="007D2A4C">
            <w:pPr>
              <w:pStyle w:val="TableParagraph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extra forte, tipo torrado e moído/6 cob, apresentação</w:t>
            </w:r>
          </w:p>
        </w:tc>
      </w:tr>
      <w:tr w:rsidR="00E473AB">
        <w:trPr>
          <w:trHeight w:val="111"/>
        </w:trPr>
        <w:tc>
          <w:tcPr>
            <w:tcW w:w="573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477" w:type="dxa"/>
          </w:tcPr>
          <w:p w:rsidR="00E473AB" w:rsidRDefault="007D2A4C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pó homogêneo, tipo embalagem plástica</w:t>
            </w:r>
          </w:p>
        </w:tc>
        <w:tc>
          <w:tcPr>
            <w:tcW w:w="1654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536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6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001251</w:t>
            </w:r>
          </w:p>
        </w:tc>
        <w:tc>
          <w:tcPr>
            <w:tcW w:w="3477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CARIRU</w:t>
            </w:r>
          </w:p>
        </w:tc>
        <w:tc>
          <w:tcPr>
            <w:tcW w:w="1654" w:type="dxa"/>
          </w:tcPr>
          <w:p w:rsidR="00E473AB" w:rsidRDefault="007D2A4C">
            <w:pPr>
              <w:pStyle w:val="TableParagraph"/>
              <w:ind w:left="619" w:right="6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MAÇOS</w:t>
            </w:r>
          </w:p>
        </w:tc>
        <w:tc>
          <w:tcPr>
            <w:tcW w:w="1536" w:type="dxa"/>
          </w:tcPr>
          <w:p w:rsidR="00E473AB" w:rsidRDefault="007D2A4C"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236" w:type="dxa"/>
          </w:tcPr>
          <w:p w:rsidR="00E473AB" w:rsidRDefault="007D2A4C">
            <w:pPr>
              <w:pStyle w:val="TableParagraph"/>
              <w:ind w:right="333"/>
              <w:jc w:val="right"/>
              <w:rPr>
                <w:sz w:val="12"/>
              </w:rPr>
            </w:pPr>
            <w:r>
              <w:rPr>
                <w:sz w:val="12"/>
              </w:rPr>
              <w:t>2,400</w:t>
            </w:r>
          </w:p>
        </w:tc>
        <w:tc>
          <w:tcPr>
            <w:tcW w:w="986" w:type="dxa"/>
          </w:tcPr>
          <w:p w:rsidR="00E473AB" w:rsidRDefault="007D2A4C"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240,00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001254</w:t>
            </w:r>
          </w:p>
        </w:tc>
        <w:tc>
          <w:tcPr>
            <w:tcW w:w="3477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CHUCHU</w:t>
            </w:r>
          </w:p>
        </w:tc>
        <w:tc>
          <w:tcPr>
            <w:tcW w:w="1654" w:type="dxa"/>
          </w:tcPr>
          <w:p w:rsidR="00E473AB" w:rsidRDefault="007D2A4C">
            <w:pPr>
              <w:pStyle w:val="TableParagraph"/>
              <w:ind w:left="619" w:right="6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536" w:type="dxa"/>
          </w:tcPr>
          <w:p w:rsidR="00E473AB" w:rsidRDefault="007D2A4C"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236" w:type="dxa"/>
          </w:tcPr>
          <w:p w:rsidR="00E473AB" w:rsidRDefault="007D2A4C">
            <w:pPr>
              <w:pStyle w:val="TableParagraph"/>
              <w:ind w:right="333"/>
              <w:jc w:val="right"/>
              <w:rPr>
                <w:sz w:val="12"/>
              </w:rPr>
            </w:pPr>
            <w:r>
              <w:rPr>
                <w:sz w:val="12"/>
              </w:rPr>
              <w:t>5,100</w:t>
            </w:r>
          </w:p>
        </w:tc>
        <w:tc>
          <w:tcPr>
            <w:tcW w:w="986" w:type="dxa"/>
          </w:tcPr>
          <w:p w:rsidR="00E473AB" w:rsidRDefault="007D2A4C"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510,00</w:t>
            </w:r>
          </w:p>
        </w:tc>
      </w:tr>
      <w:tr w:rsidR="00E473AB">
        <w:trPr>
          <w:trHeight w:val="127"/>
        </w:trPr>
        <w:tc>
          <w:tcPr>
            <w:tcW w:w="573" w:type="dxa"/>
          </w:tcPr>
          <w:p w:rsidR="00E473AB" w:rsidRDefault="007D2A4C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001308</w:t>
            </w:r>
          </w:p>
        </w:tc>
        <w:tc>
          <w:tcPr>
            <w:tcW w:w="3477" w:type="dxa"/>
          </w:tcPr>
          <w:p w:rsidR="00E473AB" w:rsidRDefault="007D2A4C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MAMÃO</w:t>
            </w:r>
          </w:p>
        </w:tc>
        <w:tc>
          <w:tcPr>
            <w:tcW w:w="1654" w:type="dxa"/>
          </w:tcPr>
          <w:p w:rsidR="00E473AB" w:rsidRDefault="007D2A4C">
            <w:pPr>
              <w:pStyle w:val="TableParagraph"/>
              <w:spacing w:line="108" w:lineRule="exact"/>
              <w:ind w:left="619" w:right="6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536" w:type="dxa"/>
          </w:tcPr>
          <w:p w:rsidR="00E473AB" w:rsidRDefault="007D2A4C">
            <w:pPr>
              <w:pStyle w:val="TableParagraph"/>
              <w:spacing w:line="108" w:lineRule="exact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236" w:type="dxa"/>
          </w:tcPr>
          <w:p w:rsidR="00E473AB" w:rsidRDefault="007D2A4C">
            <w:pPr>
              <w:pStyle w:val="TableParagraph"/>
              <w:spacing w:line="108" w:lineRule="exact"/>
              <w:ind w:right="333"/>
              <w:jc w:val="right"/>
              <w:rPr>
                <w:sz w:val="12"/>
              </w:rPr>
            </w:pPr>
            <w:r>
              <w:rPr>
                <w:sz w:val="12"/>
              </w:rPr>
              <w:t>6,700</w:t>
            </w:r>
          </w:p>
        </w:tc>
        <w:tc>
          <w:tcPr>
            <w:tcW w:w="986" w:type="dxa"/>
          </w:tcPr>
          <w:p w:rsidR="00E473AB" w:rsidRDefault="007D2A4C">
            <w:pPr>
              <w:pStyle w:val="TableParagraph"/>
              <w:spacing w:line="108" w:lineRule="exact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134,00</w:t>
            </w:r>
          </w:p>
        </w:tc>
      </w:tr>
      <w:tr w:rsidR="00E473AB">
        <w:trPr>
          <w:trHeight w:val="239"/>
        </w:trPr>
        <w:tc>
          <w:tcPr>
            <w:tcW w:w="573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131" w:type="dxa"/>
            <w:gridSpan w:val="2"/>
          </w:tcPr>
          <w:p w:rsidR="00E473AB" w:rsidRDefault="007D2A4C">
            <w:pPr>
              <w:pStyle w:val="TableParagraph"/>
              <w:spacing w:line="101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Apresentando grau de  maturação  tal  que  lhe</w:t>
            </w:r>
            <w:r>
              <w:rPr>
                <w:spacing w:val="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permita</w:t>
            </w:r>
          </w:p>
          <w:p w:rsidR="00E473AB" w:rsidRDefault="007D2A4C">
            <w:pPr>
              <w:pStyle w:val="TableParagraph"/>
              <w:spacing w:line="11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suportar a manipulação, o transporte e a conservação</w:t>
            </w:r>
            <w:r>
              <w:rPr>
                <w:spacing w:val="-4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</w:t>
            </w:r>
          </w:p>
        </w:tc>
        <w:tc>
          <w:tcPr>
            <w:tcW w:w="1536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473AB">
        <w:trPr>
          <w:trHeight w:val="111"/>
        </w:trPr>
        <w:tc>
          <w:tcPr>
            <w:tcW w:w="573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477" w:type="dxa"/>
          </w:tcPr>
          <w:p w:rsidR="00E473AB" w:rsidRDefault="007D2A4C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condições adequadas para o consumo.</w:t>
            </w:r>
          </w:p>
        </w:tc>
        <w:tc>
          <w:tcPr>
            <w:tcW w:w="1654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536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6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001442</w:t>
            </w:r>
          </w:p>
        </w:tc>
        <w:tc>
          <w:tcPr>
            <w:tcW w:w="3477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ALHO</w:t>
            </w:r>
          </w:p>
        </w:tc>
        <w:tc>
          <w:tcPr>
            <w:tcW w:w="1654" w:type="dxa"/>
          </w:tcPr>
          <w:p w:rsidR="00E473AB" w:rsidRDefault="007D2A4C">
            <w:pPr>
              <w:pStyle w:val="TableParagraph"/>
              <w:ind w:left="619" w:right="6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536" w:type="dxa"/>
          </w:tcPr>
          <w:p w:rsidR="00E473AB" w:rsidRDefault="007D2A4C"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236" w:type="dxa"/>
          </w:tcPr>
          <w:p w:rsidR="00E473AB" w:rsidRDefault="007D2A4C">
            <w:pPr>
              <w:pStyle w:val="TableParagraph"/>
              <w:ind w:right="333"/>
              <w:jc w:val="right"/>
              <w:rPr>
                <w:sz w:val="12"/>
              </w:rPr>
            </w:pPr>
            <w:r>
              <w:rPr>
                <w:sz w:val="12"/>
              </w:rPr>
              <w:t>40,000</w:t>
            </w:r>
          </w:p>
        </w:tc>
        <w:tc>
          <w:tcPr>
            <w:tcW w:w="986" w:type="dxa"/>
          </w:tcPr>
          <w:p w:rsidR="00E473AB" w:rsidRDefault="007D2A4C"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001521</w:t>
            </w:r>
          </w:p>
        </w:tc>
        <w:tc>
          <w:tcPr>
            <w:tcW w:w="3477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GOIABA</w:t>
            </w:r>
          </w:p>
        </w:tc>
        <w:tc>
          <w:tcPr>
            <w:tcW w:w="1654" w:type="dxa"/>
          </w:tcPr>
          <w:p w:rsidR="00E473AB" w:rsidRDefault="007D2A4C">
            <w:pPr>
              <w:pStyle w:val="TableParagraph"/>
              <w:ind w:left="619" w:right="6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536" w:type="dxa"/>
          </w:tcPr>
          <w:p w:rsidR="00E473AB" w:rsidRDefault="007D2A4C"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236" w:type="dxa"/>
          </w:tcPr>
          <w:p w:rsidR="00E473AB" w:rsidRDefault="007D2A4C">
            <w:pPr>
              <w:pStyle w:val="TableParagraph"/>
              <w:ind w:right="333"/>
              <w:jc w:val="right"/>
              <w:rPr>
                <w:sz w:val="12"/>
              </w:rPr>
            </w:pPr>
            <w:r>
              <w:rPr>
                <w:sz w:val="12"/>
              </w:rPr>
              <w:t>14,800</w:t>
            </w:r>
          </w:p>
        </w:tc>
        <w:tc>
          <w:tcPr>
            <w:tcW w:w="986" w:type="dxa"/>
          </w:tcPr>
          <w:p w:rsidR="00E473AB" w:rsidRDefault="007D2A4C"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148,00</w:t>
            </w:r>
          </w:p>
        </w:tc>
      </w:tr>
      <w:tr w:rsidR="00E473AB">
        <w:trPr>
          <w:trHeight w:val="127"/>
        </w:trPr>
        <w:tc>
          <w:tcPr>
            <w:tcW w:w="573" w:type="dxa"/>
          </w:tcPr>
          <w:p w:rsidR="00E473AB" w:rsidRDefault="007D2A4C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001524</w:t>
            </w:r>
          </w:p>
        </w:tc>
        <w:tc>
          <w:tcPr>
            <w:tcW w:w="3477" w:type="dxa"/>
          </w:tcPr>
          <w:p w:rsidR="00E473AB" w:rsidRDefault="007D2A4C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MARACUJA</w:t>
            </w:r>
          </w:p>
        </w:tc>
        <w:tc>
          <w:tcPr>
            <w:tcW w:w="1654" w:type="dxa"/>
          </w:tcPr>
          <w:p w:rsidR="00E473AB" w:rsidRDefault="007D2A4C">
            <w:pPr>
              <w:pStyle w:val="TableParagraph"/>
              <w:spacing w:line="108" w:lineRule="exact"/>
              <w:ind w:left="619" w:right="6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536" w:type="dxa"/>
          </w:tcPr>
          <w:p w:rsidR="00E473AB" w:rsidRDefault="007D2A4C">
            <w:pPr>
              <w:pStyle w:val="TableParagraph"/>
              <w:spacing w:line="108" w:lineRule="exact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236" w:type="dxa"/>
          </w:tcPr>
          <w:p w:rsidR="00E473AB" w:rsidRDefault="007D2A4C">
            <w:pPr>
              <w:pStyle w:val="TableParagraph"/>
              <w:spacing w:line="108" w:lineRule="exact"/>
              <w:ind w:right="333"/>
              <w:jc w:val="right"/>
              <w:rPr>
                <w:sz w:val="12"/>
              </w:rPr>
            </w:pPr>
            <w:r>
              <w:rPr>
                <w:sz w:val="12"/>
              </w:rPr>
              <w:t>11,000</w:t>
            </w:r>
          </w:p>
        </w:tc>
        <w:tc>
          <w:tcPr>
            <w:tcW w:w="986" w:type="dxa"/>
          </w:tcPr>
          <w:p w:rsidR="00E473AB" w:rsidRDefault="007D2A4C">
            <w:pPr>
              <w:pStyle w:val="TableParagraph"/>
              <w:spacing w:line="108" w:lineRule="exact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550,00</w:t>
            </w:r>
          </w:p>
        </w:tc>
      </w:tr>
    </w:tbl>
    <w:p w:rsidR="00E473AB" w:rsidRDefault="007D2A4C">
      <w:pPr>
        <w:spacing w:line="211" w:lineRule="auto"/>
        <w:ind w:left="847" w:right="618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 xml:space="preserve">De primeira, in natura, apresentando grau de </w:t>
      </w:r>
      <w:r>
        <w:rPr>
          <w:rFonts w:ascii="Courier New" w:hAnsi="Courier New"/>
          <w:spacing w:val="-3"/>
          <w:w w:val="105"/>
          <w:sz w:val="12"/>
        </w:rPr>
        <w:t xml:space="preserve">maturação </w:t>
      </w:r>
      <w:r>
        <w:rPr>
          <w:rFonts w:ascii="Courier New" w:hAnsi="Courier New"/>
          <w:w w:val="105"/>
          <w:sz w:val="12"/>
        </w:rPr>
        <w:t>tal que lhe permita suportar</w:t>
      </w:r>
      <w:r>
        <w:rPr>
          <w:rFonts w:ascii="Courier New" w:hAnsi="Courier New"/>
          <w:spacing w:val="57"/>
          <w:w w:val="105"/>
          <w:sz w:val="12"/>
        </w:rPr>
        <w:t xml:space="preserve"> </w:t>
      </w:r>
      <w:r>
        <w:rPr>
          <w:rFonts w:ascii="Courier New" w:hAnsi="Courier New"/>
          <w:w w:val="105"/>
          <w:sz w:val="12"/>
        </w:rPr>
        <w:t>a</w:t>
      </w:r>
    </w:p>
    <w:p w:rsidR="00E473AB" w:rsidRDefault="007D2A4C">
      <w:pPr>
        <w:spacing w:line="116" w:lineRule="exact"/>
        <w:ind w:left="847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manipulação,</w:t>
      </w:r>
      <w:r>
        <w:rPr>
          <w:rFonts w:ascii="Courier New" w:hAnsi="Courier New"/>
          <w:spacing w:val="73"/>
          <w:w w:val="105"/>
          <w:sz w:val="12"/>
        </w:rPr>
        <w:t xml:space="preserve"> </w:t>
      </w:r>
      <w:r>
        <w:rPr>
          <w:rFonts w:ascii="Courier New" w:hAnsi="Courier New"/>
          <w:w w:val="105"/>
          <w:sz w:val="12"/>
        </w:rPr>
        <w:t>o</w:t>
      </w:r>
    </w:p>
    <w:p w:rsidR="00E473AB" w:rsidRDefault="007D2A4C">
      <w:pPr>
        <w:spacing w:before="4" w:line="211" w:lineRule="auto"/>
        <w:ind w:left="847" w:right="618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transporte e a conservação em condições adequadas para o consumo. Com ausência de sujidades, parasitos e larvas.</w:t>
      </w:r>
    </w:p>
    <w:p w:rsidR="00E473AB" w:rsidRDefault="007D2A4C">
      <w:pPr>
        <w:tabs>
          <w:tab w:val="left" w:pos="4888"/>
          <w:tab w:val="left" w:pos="6616"/>
          <w:tab w:val="left" w:pos="7965"/>
          <w:tab w:val="left" w:pos="9238"/>
        </w:tabs>
        <w:spacing w:line="117" w:lineRule="exact"/>
        <w:ind w:left="249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001663  LIMÃO</w:t>
      </w:r>
      <w:r>
        <w:rPr>
          <w:rFonts w:ascii="Courier New" w:hAnsi="Courier New"/>
          <w:spacing w:val="-12"/>
          <w:w w:val="105"/>
          <w:sz w:val="12"/>
        </w:rPr>
        <w:t xml:space="preserve"> </w:t>
      </w:r>
      <w:r>
        <w:rPr>
          <w:rFonts w:ascii="Courier New" w:hAnsi="Courier New"/>
          <w:w w:val="105"/>
          <w:sz w:val="12"/>
        </w:rPr>
        <w:t>IN</w:t>
      </w:r>
      <w:r>
        <w:rPr>
          <w:rFonts w:ascii="Courier New" w:hAnsi="Courier New"/>
          <w:spacing w:val="-4"/>
          <w:w w:val="105"/>
          <w:sz w:val="12"/>
        </w:rPr>
        <w:t xml:space="preserve"> </w:t>
      </w:r>
      <w:r>
        <w:rPr>
          <w:rFonts w:ascii="Courier New" w:hAnsi="Courier New"/>
          <w:w w:val="105"/>
          <w:sz w:val="12"/>
        </w:rPr>
        <w:t>NATURA</w:t>
      </w:r>
      <w:r>
        <w:rPr>
          <w:rFonts w:ascii="Courier New" w:hAnsi="Courier New"/>
          <w:w w:val="105"/>
          <w:sz w:val="12"/>
        </w:rPr>
        <w:tab/>
        <w:t>QUILO</w:t>
      </w:r>
      <w:r>
        <w:rPr>
          <w:rFonts w:ascii="Courier New" w:hAnsi="Courier New"/>
          <w:w w:val="105"/>
          <w:sz w:val="12"/>
        </w:rPr>
        <w:tab/>
        <w:t>30,00</w:t>
      </w:r>
      <w:r>
        <w:rPr>
          <w:rFonts w:ascii="Courier New" w:hAnsi="Courier New"/>
          <w:w w:val="105"/>
          <w:sz w:val="12"/>
        </w:rPr>
        <w:tab/>
        <w:t>3,200</w:t>
      </w:r>
      <w:r>
        <w:rPr>
          <w:rFonts w:ascii="Courier New" w:hAnsi="Courier New"/>
          <w:w w:val="105"/>
          <w:sz w:val="12"/>
        </w:rPr>
        <w:tab/>
        <w:t>96,00</w:t>
      </w:r>
    </w:p>
    <w:p w:rsidR="00E473AB" w:rsidRDefault="007D2A4C">
      <w:pPr>
        <w:spacing w:before="4" w:line="211" w:lineRule="auto"/>
        <w:ind w:left="847" w:right="618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Frescos, de primeira, tamanho e coloração uniforme, firme e intacto, isento de enfermidades, ma</w:t>
      </w:r>
      <w:r>
        <w:rPr>
          <w:rFonts w:ascii="Courier New" w:hAnsi="Courier New"/>
          <w:w w:val="105"/>
          <w:sz w:val="12"/>
        </w:rPr>
        <w:t>terial</w:t>
      </w:r>
    </w:p>
    <w:p w:rsidR="00E473AB" w:rsidRDefault="00E473AB">
      <w:pPr>
        <w:spacing w:line="211" w:lineRule="auto"/>
        <w:jc w:val="both"/>
        <w:rPr>
          <w:rFonts w:ascii="Courier New" w:hAnsi="Courier New"/>
          <w:sz w:val="12"/>
        </w:rPr>
        <w:sectPr w:rsidR="00E473AB">
          <w:headerReference w:type="default" r:id="rId7"/>
          <w:footerReference w:type="default" r:id="rId8"/>
          <w:type w:val="continuous"/>
          <w:pgSz w:w="11900" w:h="16840"/>
          <w:pgMar w:top="1980" w:right="320" w:bottom="1940" w:left="440" w:header="696" w:footer="1755" w:gutter="0"/>
          <w:cols w:space="720"/>
        </w:sectPr>
      </w:pPr>
    </w:p>
    <w:p w:rsidR="00E473AB" w:rsidRDefault="00E473AB">
      <w:pPr>
        <w:pStyle w:val="Corpodetexto"/>
        <w:rPr>
          <w:rFonts w:ascii="Courier New"/>
          <w:sz w:val="20"/>
        </w:rPr>
      </w:pPr>
    </w:p>
    <w:p w:rsidR="00E473AB" w:rsidRDefault="00E473AB">
      <w:pPr>
        <w:pStyle w:val="Corpodetexto"/>
        <w:rPr>
          <w:rFonts w:ascii="Courier New"/>
          <w:sz w:val="14"/>
        </w:rPr>
      </w:pPr>
    </w:p>
    <w:p w:rsidR="00E473AB" w:rsidRDefault="00E473AB">
      <w:pPr>
        <w:pStyle w:val="Corpodetexto"/>
        <w:spacing w:before="1"/>
        <w:rPr>
          <w:rFonts w:ascii="Courier New"/>
          <w:sz w:val="11"/>
        </w:rPr>
      </w:pPr>
    </w:p>
    <w:p w:rsidR="00E473AB" w:rsidRDefault="007D2A4C">
      <w:pPr>
        <w:spacing w:line="211" w:lineRule="auto"/>
        <w:ind w:left="847" w:right="618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terroso e umidade externa anormal, livre de resíduos fertilizantes, sujidades, parasitas e larvas de acordo com a resolução 12/78 da CNNPA, sem danos físicos e mecânicos oriundo do manuseio e transporte. Embalagem de 20kg acondicionada em saca apropriada</w:t>
      </w:r>
    </w:p>
    <w:tbl>
      <w:tblPr>
        <w:tblStyle w:val="TableNormal"/>
        <w:tblW w:w="0" w:type="auto"/>
        <w:tblInd w:w="206" w:type="dxa"/>
        <w:tblLayout w:type="fixed"/>
        <w:tblLook w:val="01E0"/>
      </w:tblPr>
      <w:tblGrid>
        <w:gridCol w:w="573"/>
        <w:gridCol w:w="4042"/>
        <w:gridCol w:w="1161"/>
        <w:gridCol w:w="1273"/>
        <w:gridCol w:w="1532"/>
        <w:gridCol w:w="1094"/>
      </w:tblGrid>
      <w:tr w:rsidR="00E473AB">
        <w:trPr>
          <w:trHeight w:val="127"/>
        </w:trPr>
        <w:tc>
          <w:tcPr>
            <w:tcW w:w="573" w:type="dxa"/>
          </w:tcPr>
          <w:p w:rsidR="00E473AB" w:rsidRDefault="007D2A4C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  <w:r>
              <w:rPr>
                <w:w w:val="105"/>
                <w:sz w:val="12"/>
              </w:rPr>
              <w:t>02679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TRIGO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spacing w:line="108" w:lineRule="exact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spacing w:line="108" w:lineRule="exact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5,100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spacing w:line="108" w:lineRule="exact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1.020,00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013526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ALFACE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MAÇOS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3,400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3"/>
              <w:rPr>
                <w:sz w:val="12"/>
              </w:rPr>
            </w:pPr>
            <w:r>
              <w:rPr>
                <w:w w:val="105"/>
                <w:sz w:val="12"/>
              </w:rPr>
              <w:t>340,00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013527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ABOBORA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6,200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3"/>
              <w:rPr>
                <w:sz w:val="12"/>
              </w:rPr>
            </w:pPr>
            <w:r>
              <w:rPr>
                <w:w w:val="105"/>
                <w:sz w:val="12"/>
              </w:rPr>
              <w:t>620,00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013528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BANANA PRATA.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DÚZIA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41"/>
              <w:rPr>
                <w:sz w:val="12"/>
              </w:rPr>
            </w:pPr>
            <w:r>
              <w:rPr>
                <w:w w:val="105"/>
                <w:sz w:val="12"/>
              </w:rPr>
              <w:t>12,800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3"/>
              <w:rPr>
                <w:sz w:val="12"/>
              </w:rPr>
            </w:pPr>
            <w:r>
              <w:rPr>
                <w:w w:val="105"/>
                <w:sz w:val="12"/>
              </w:rPr>
              <w:t>640,00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013529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BETERRABA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6,000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3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013530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BATATA INGLESA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6,400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3"/>
              <w:rPr>
                <w:sz w:val="12"/>
              </w:rPr>
            </w:pPr>
            <w:r>
              <w:rPr>
                <w:w w:val="105"/>
                <w:sz w:val="12"/>
              </w:rPr>
              <w:t>640,00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013532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MAÇA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1,600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458"/>
              <w:rPr>
                <w:sz w:val="12"/>
              </w:rPr>
            </w:pPr>
            <w:r>
              <w:rPr>
                <w:w w:val="105"/>
                <w:sz w:val="12"/>
              </w:rPr>
              <w:t>32,00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013537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CARNE BOVINA DE PRIMEIRA-TIPO ALCATRA IN NATURA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40"/>
              <w:rPr>
                <w:sz w:val="12"/>
              </w:rPr>
            </w:pPr>
            <w:r>
              <w:rPr>
                <w:w w:val="105"/>
                <w:sz w:val="12"/>
              </w:rPr>
              <w:t>40,000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155"/>
              <w:rPr>
                <w:sz w:val="12"/>
              </w:rPr>
            </w:pPr>
            <w:r>
              <w:rPr>
                <w:w w:val="105"/>
                <w:sz w:val="12"/>
              </w:rPr>
              <w:t>10.000,00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013538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CARNE DE FRANGO, TIPO PEITO, COXA E SOBRE COXA,PROVE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41"/>
              <w:rPr>
                <w:sz w:val="12"/>
              </w:rPr>
            </w:pPr>
            <w:r>
              <w:rPr>
                <w:w w:val="105"/>
                <w:sz w:val="12"/>
              </w:rPr>
              <w:t>22,400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5.600,00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NIENTES DE AVES SADIAS,ABATI</w:t>
            </w:r>
          </w:p>
        </w:tc>
        <w:tc>
          <w:tcPr>
            <w:tcW w:w="1161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73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532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94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014509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FEIJÃO CARIOQUINHA,TIPO 1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41"/>
              <w:rPr>
                <w:sz w:val="12"/>
              </w:rPr>
            </w:pPr>
            <w:r>
              <w:rPr>
                <w:w w:val="105"/>
                <w:sz w:val="12"/>
              </w:rPr>
              <w:t>11,000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3.300,00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014510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FEIJÃO PRETO,TIPO 1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9,300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2.790,00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014517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SAL REFINADO IODADO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0,900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458"/>
              <w:rPr>
                <w:sz w:val="12"/>
              </w:rPr>
            </w:pPr>
            <w:r>
              <w:rPr>
                <w:w w:val="105"/>
                <w:sz w:val="12"/>
              </w:rPr>
              <w:t>45,00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049119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AÇUCAR REFINADO GRANULADO .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FARDO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3,850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3"/>
              <w:rPr>
                <w:sz w:val="12"/>
              </w:rPr>
            </w:pPr>
            <w:r>
              <w:rPr>
                <w:w w:val="105"/>
                <w:sz w:val="12"/>
              </w:rPr>
              <w:t>577,50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049120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ACHOCOLATADO EM PÓ - EMBALAGEM DE</w:t>
            </w:r>
            <w:r>
              <w:rPr>
                <w:spacing w:val="71"/>
                <w:sz w:val="12"/>
              </w:rPr>
              <w:t xml:space="preserve"> </w:t>
            </w:r>
            <w:r>
              <w:rPr>
                <w:sz w:val="12"/>
              </w:rPr>
              <w:t>400G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565"/>
              <w:rPr>
                <w:sz w:val="12"/>
              </w:rPr>
            </w:pPr>
            <w:r>
              <w:rPr>
                <w:w w:val="105"/>
                <w:sz w:val="12"/>
              </w:rPr>
              <w:t>125,000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25.000,00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049121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LEITE INTEGRAL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6,500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3.250,00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049122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SARDINHA EM ÓLEO, PEIXE EM CONSERVA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3,950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3"/>
              <w:rPr>
                <w:sz w:val="12"/>
              </w:rPr>
            </w:pPr>
            <w:r>
              <w:rPr>
                <w:w w:val="105"/>
                <w:sz w:val="12"/>
              </w:rPr>
              <w:t>987,50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049123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FUBÁ, APLICAÇÃO CULINÁRIA EM GERAL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8,500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1.700,00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049124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OVOS TIPO EXTRA,CLASSE 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567"/>
              <w:rPr>
                <w:sz w:val="12"/>
              </w:rPr>
            </w:pPr>
            <w:r>
              <w:rPr>
                <w:w w:val="105"/>
                <w:sz w:val="12"/>
              </w:rPr>
              <w:t>230,000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158"/>
              <w:rPr>
                <w:sz w:val="12"/>
              </w:rPr>
            </w:pPr>
            <w:r>
              <w:rPr>
                <w:w w:val="105"/>
                <w:sz w:val="12"/>
              </w:rPr>
              <w:t>16.100,00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049125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BISCOITO MAIISENA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5,500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1.650,00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049126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BOICOITO COM SAL 400G-TIPO AGUA E</w:t>
            </w:r>
            <w:r>
              <w:rPr>
                <w:spacing w:val="66"/>
                <w:sz w:val="12"/>
              </w:rPr>
              <w:t xml:space="preserve"> </w:t>
            </w:r>
            <w:r>
              <w:rPr>
                <w:sz w:val="12"/>
              </w:rPr>
              <w:t>SAL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4,800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4"/>
              <w:rPr>
                <w:sz w:val="12"/>
              </w:rPr>
            </w:pPr>
            <w:r>
              <w:rPr>
                <w:w w:val="105"/>
                <w:sz w:val="12"/>
              </w:rPr>
              <w:t>1.440,00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049127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BISCOITO ROSQUINHA,BISCOITO TIPO ROAQUINHA DE COCO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8,200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2.460,00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049128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MARGARINA CREMOSA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POTE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4,650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1.860,00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049129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96"/>
              <w:rPr>
                <w:sz w:val="12"/>
              </w:rPr>
            </w:pPr>
            <w:r>
              <w:rPr>
                <w:w w:val="105"/>
                <w:sz w:val="12"/>
              </w:rPr>
              <w:t>ARROZ-AGULINHA, TIPO 1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6"/>
              <w:jc w:val="right"/>
              <w:rPr>
                <w:sz w:val="12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5"/>
              <w:rPr>
                <w:sz w:val="12"/>
              </w:rPr>
            </w:pPr>
            <w:r>
              <w:rPr>
                <w:w w:val="105"/>
                <w:sz w:val="12"/>
              </w:rPr>
              <w:t>4,100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1"/>
              <w:rPr>
                <w:sz w:val="12"/>
              </w:rPr>
            </w:pPr>
            <w:r>
              <w:rPr>
                <w:w w:val="105"/>
                <w:sz w:val="12"/>
              </w:rPr>
              <w:t>1.640,00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049130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ÓLEO COMESTIVEL 500ML-AZEITE DE</w:t>
            </w:r>
            <w:r>
              <w:rPr>
                <w:spacing w:val="56"/>
                <w:sz w:val="12"/>
              </w:rPr>
              <w:t xml:space="preserve"> </w:t>
            </w:r>
            <w:r>
              <w:rPr>
                <w:sz w:val="12"/>
              </w:rPr>
              <w:t>OLIVA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41"/>
              <w:rPr>
                <w:sz w:val="12"/>
              </w:rPr>
            </w:pPr>
            <w:r>
              <w:rPr>
                <w:w w:val="105"/>
                <w:sz w:val="12"/>
              </w:rPr>
              <w:t>13,600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4"/>
              <w:rPr>
                <w:sz w:val="12"/>
              </w:rPr>
            </w:pPr>
            <w:r>
              <w:rPr>
                <w:w w:val="105"/>
                <w:sz w:val="12"/>
              </w:rPr>
              <w:t>4.080,00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049131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MASSA ALIMENTICIA 500G-MACARRÃO DE</w:t>
            </w:r>
            <w:r>
              <w:rPr>
                <w:spacing w:val="61"/>
                <w:sz w:val="12"/>
              </w:rPr>
              <w:t xml:space="preserve"> </w:t>
            </w:r>
            <w:r>
              <w:rPr>
                <w:sz w:val="12"/>
              </w:rPr>
              <w:t>SEMOLA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7"/>
              <w:rPr>
                <w:sz w:val="12"/>
              </w:rPr>
            </w:pPr>
            <w:r>
              <w:rPr>
                <w:w w:val="105"/>
                <w:sz w:val="12"/>
              </w:rPr>
              <w:t>5,600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6"/>
              <w:rPr>
                <w:sz w:val="12"/>
              </w:rPr>
            </w:pPr>
            <w:r>
              <w:rPr>
                <w:w w:val="105"/>
                <w:sz w:val="12"/>
              </w:rPr>
              <w:t>1.680,00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049132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MASSA ALIMENTICIA 500G-TIPO SECA PARA</w:t>
            </w:r>
            <w:r>
              <w:rPr>
                <w:spacing w:val="66"/>
                <w:sz w:val="12"/>
              </w:rPr>
              <w:t xml:space="preserve"> </w:t>
            </w:r>
            <w:r>
              <w:rPr>
                <w:sz w:val="12"/>
              </w:rPr>
              <w:t>SOPA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7"/>
              <w:rPr>
                <w:sz w:val="12"/>
              </w:rPr>
            </w:pPr>
            <w:r>
              <w:rPr>
                <w:w w:val="105"/>
                <w:sz w:val="12"/>
              </w:rPr>
              <w:t>6,000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6"/>
              <w:rPr>
                <w:sz w:val="12"/>
              </w:rPr>
            </w:pPr>
            <w:r>
              <w:rPr>
                <w:w w:val="105"/>
                <w:sz w:val="12"/>
              </w:rPr>
              <w:t>1.800,00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049133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MASSA ALIMENTICIA 500G-TIPO SECA P/SOPA,FORMATO ALFA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7"/>
              <w:rPr>
                <w:sz w:val="12"/>
              </w:rPr>
            </w:pPr>
            <w:r>
              <w:rPr>
                <w:w w:val="105"/>
                <w:sz w:val="12"/>
              </w:rPr>
              <w:t>7,200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6"/>
              <w:rPr>
                <w:sz w:val="12"/>
              </w:rPr>
            </w:pPr>
            <w:r>
              <w:rPr>
                <w:w w:val="105"/>
                <w:sz w:val="12"/>
              </w:rPr>
              <w:t>2.160,00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BETO</w:t>
            </w:r>
          </w:p>
        </w:tc>
        <w:tc>
          <w:tcPr>
            <w:tcW w:w="1161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73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532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94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049134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MILHO DE CANJICA BRANCA 500 GRAMA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4,300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3"/>
              <w:rPr>
                <w:sz w:val="12"/>
              </w:rPr>
            </w:pPr>
            <w:r>
              <w:rPr>
                <w:w w:val="105"/>
                <w:sz w:val="12"/>
              </w:rPr>
              <w:t>645,00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049135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96"/>
              <w:rPr>
                <w:sz w:val="12"/>
              </w:rPr>
            </w:pPr>
            <w:r>
              <w:rPr>
                <w:w w:val="105"/>
                <w:sz w:val="12"/>
              </w:rPr>
              <w:t>VINAGRE-750ML DE VINHO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8"/>
              <w:rPr>
                <w:sz w:val="12"/>
              </w:rPr>
            </w:pPr>
            <w:r>
              <w:rPr>
                <w:w w:val="105"/>
                <w:sz w:val="12"/>
              </w:rPr>
              <w:t>2,800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6"/>
              <w:rPr>
                <w:sz w:val="12"/>
              </w:rPr>
            </w:pPr>
            <w:r>
              <w:rPr>
                <w:w w:val="105"/>
                <w:sz w:val="12"/>
              </w:rPr>
              <w:t>280,00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049136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96"/>
              <w:rPr>
                <w:sz w:val="12"/>
              </w:rPr>
            </w:pPr>
            <w:r>
              <w:rPr>
                <w:w w:val="105"/>
                <w:sz w:val="12"/>
              </w:rPr>
              <w:t>TEMPERO-COMPLETO COM PIMENTA,SAL,POLPA DE ALHO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8"/>
              <w:rPr>
                <w:sz w:val="12"/>
              </w:rPr>
            </w:pPr>
            <w:r>
              <w:rPr>
                <w:w w:val="105"/>
                <w:sz w:val="12"/>
              </w:rPr>
              <w:t>4,300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6"/>
              <w:rPr>
                <w:sz w:val="12"/>
              </w:rPr>
            </w:pPr>
            <w:r>
              <w:rPr>
                <w:w w:val="105"/>
                <w:sz w:val="12"/>
              </w:rPr>
              <w:t>645,00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049137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96"/>
              <w:rPr>
                <w:sz w:val="12"/>
              </w:rPr>
            </w:pPr>
            <w:r>
              <w:rPr>
                <w:w w:val="105"/>
                <w:sz w:val="12"/>
              </w:rPr>
              <w:t>AVEIA-INTEGRALM,100% NATURAL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6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5"/>
              <w:rPr>
                <w:sz w:val="12"/>
              </w:rPr>
            </w:pPr>
            <w:r>
              <w:rPr>
                <w:w w:val="105"/>
                <w:sz w:val="12"/>
              </w:rPr>
              <w:t>4,800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1"/>
              <w:rPr>
                <w:sz w:val="12"/>
              </w:rPr>
            </w:pPr>
            <w:r>
              <w:rPr>
                <w:w w:val="105"/>
                <w:sz w:val="12"/>
              </w:rPr>
              <w:t>960,00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049138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MOLHO PERONTO DE TOMATE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3,500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3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049139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CREME DE LEITE UHT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2,800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383"/>
              <w:rPr>
                <w:sz w:val="12"/>
              </w:rPr>
            </w:pPr>
            <w:r>
              <w:rPr>
                <w:w w:val="105"/>
                <w:sz w:val="12"/>
              </w:rPr>
              <w:t>140,00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049140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PEPINO DE 1ºQUALIDADE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716"/>
              <w:rPr>
                <w:sz w:val="12"/>
              </w:rPr>
            </w:pPr>
            <w:r>
              <w:rPr>
                <w:w w:val="105"/>
                <w:sz w:val="12"/>
              </w:rPr>
              <w:t>3,200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458"/>
              <w:rPr>
                <w:sz w:val="12"/>
              </w:rPr>
            </w:pPr>
            <w:r>
              <w:rPr>
                <w:w w:val="105"/>
                <w:sz w:val="12"/>
              </w:rPr>
              <w:t>64,00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049141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CARNE BOVINA MOÍDA DE</w:t>
            </w:r>
            <w:r>
              <w:rPr>
                <w:spacing w:val="54"/>
                <w:sz w:val="12"/>
              </w:rPr>
              <w:t xml:space="preserve"> </w:t>
            </w:r>
            <w:r>
              <w:rPr>
                <w:sz w:val="12"/>
              </w:rPr>
              <w:t>PRIMEIRA-TIPO COXÃO MOLE,PATIN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9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35,200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2"/>
              <w:rPr>
                <w:sz w:val="12"/>
              </w:rPr>
            </w:pPr>
            <w:r>
              <w:rPr>
                <w:w w:val="105"/>
                <w:sz w:val="12"/>
              </w:rPr>
              <w:t>8.800,00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HO OU FRALDINHA IN NATURA</w:t>
            </w:r>
          </w:p>
        </w:tc>
        <w:tc>
          <w:tcPr>
            <w:tcW w:w="1161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73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532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94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049142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CARNE BOVINA DE PRIMEIRA TIPO AGULHA IN NATURA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41"/>
              <w:rPr>
                <w:sz w:val="12"/>
              </w:rPr>
            </w:pPr>
            <w:r>
              <w:rPr>
                <w:w w:val="105"/>
                <w:sz w:val="12"/>
              </w:rPr>
              <w:t>24,000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6.000,00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049143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CARNE BOVINA DE PRIMEIRA-TIPO PAULISTA IN NATURA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40"/>
              <w:rPr>
                <w:sz w:val="12"/>
              </w:rPr>
            </w:pPr>
            <w:r>
              <w:rPr>
                <w:w w:val="105"/>
                <w:sz w:val="12"/>
              </w:rPr>
              <w:t>34,000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8.500,00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049144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CARNE BOVINA TIPO PEITO IN NATURA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41"/>
              <w:rPr>
                <w:sz w:val="12"/>
              </w:rPr>
            </w:pPr>
            <w:r>
              <w:rPr>
                <w:w w:val="105"/>
                <w:sz w:val="12"/>
              </w:rPr>
              <w:t>24,000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6.000,00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049146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CARNE BOVINA SALGADA(CHARQUE)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41"/>
              <w:rPr>
                <w:sz w:val="12"/>
              </w:rPr>
            </w:pPr>
            <w:r>
              <w:rPr>
                <w:w w:val="105"/>
                <w:sz w:val="12"/>
              </w:rPr>
              <w:t>40,000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33"/>
              <w:rPr>
                <w:sz w:val="12"/>
              </w:rPr>
            </w:pPr>
            <w:r>
              <w:rPr>
                <w:w w:val="105"/>
                <w:sz w:val="12"/>
              </w:rPr>
              <w:t>8.000,00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049147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POLPA DE FRUTA-SABOR GOIABA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39"/>
              <w:rPr>
                <w:sz w:val="12"/>
              </w:rPr>
            </w:pPr>
            <w:r>
              <w:rPr>
                <w:w w:val="105"/>
                <w:sz w:val="12"/>
              </w:rPr>
              <w:t>14,400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4.320,00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049148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POLPA DE FRUTA-SABOR ACEROLA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39"/>
              <w:rPr>
                <w:sz w:val="12"/>
              </w:rPr>
            </w:pPr>
            <w:r>
              <w:rPr>
                <w:w w:val="105"/>
                <w:sz w:val="12"/>
              </w:rPr>
              <w:t>12,800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3.840,00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049149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POLPA DE FRUTA-SABOR MARACUJÁ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39"/>
              <w:rPr>
                <w:sz w:val="12"/>
              </w:rPr>
            </w:pPr>
            <w:r>
              <w:rPr>
                <w:w w:val="105"/>
                <w:sz w:val="12"/>
              </w:rPr>
              <w:t>19,200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5.760,00</w:t>
            </w:r>
          </w:p>
        </w:tc>
      </w:tr>
      <w:tr w:rsidR="00E473AB">
        <w:trPr>
          <w:trHeight w:val="119"/>
        </w:trPr>
        <w:tc>
          <w:tcPr>
            <w:tcW w:w="573" w:type="dxa"/>
          </w:tcPr>
          <w:p w:rsidR="00E473AB" w:rsidRDefault="007D2A4C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049150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POLPA DE FRUTA-SABOR CAJU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ind w:left="639"/>
              <w:rPr>
                <w:sz w:val="12"/>
              </w:rPr>
            </w:pPr>
            <w:r>
              <w:rPr>
                <w:w w:val="105"/>
                <w:sz w:val="12"/>
              </w:rPr>
              <w:t>19,200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5.760,00</w:t>
            </w:r>
          </w:p>
        </w:tc>
      </w:tr>
      <w:tr w:rsidR="00E473AB">
        <w:trPr>
          <w:trHeight w:val="179"/>
        </w:trPr>
        <w:tc>
          <w:tcPr>
            <w:tcW w:w="573" w:type="dxa"/>
          </w:tcPr>
          <w:p w:rsidR="00E473AB" w:rsidRDefault="007D2A4C">
            <w:pPr>
              <w:pStyle w:val="TableParagraph"/>
              <w:spacing w:line="11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049151</w:t>
            </w:r>
          </w:p>
        </w:tc>
        <w:tc>
          <w:tcPr>
            <w:tcW w:w="4042" w:type="dxa"/>
          </w:tcPr>
          <w:p w:rsidR="00E473AB" w:rsidRDefault="007D2A4C">
            <w:pPr>
              <w:pStyle w:val="TableParagraph"/>
              <w:spacing w:line="118" w:lineRule="exact"/>
              <w:ind w:left="82"/>
              <w:rPr>
                <w:sz w:val="12"/>
              </w:rPr>
            </w:pPr>
            <w:r>
              <w:rPr>
                <w:sz w:val="12"/>
              </w:rPr>
              <w:t>POLPA DE FRUTA-SABOR ABACAXI</w:t>
            </w:r>
          </w:p>
        </w:tc>
        <w:tc>
          <w:tcPr>
            <w:tcW w:w="1161" w:type="dxa"/>
          </w:tcPr>
          <w:p w:rsidR="00E473AB" w:rsidRDefault="007D2A4C">
            <w:pPr>
              <w:pStyle w:val="TableParagraph"/>
              <w:spacing w:line="118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QUILO</w:t>
            </w:r>
          </w:p>
        </w:tc>
        <w:tc>
          <w:tcPr>
            <w:tcW w:w="1273" w:type="dxa"/>
          </w:tcPr>
          <w:p w:rsidR="00E473AB" w:rsidRDefault="007D2A4C">
            <w:pPr>
              <w:pStyle w:val="TableParagraph"/>
              <w:spacing w:line="118" w:lineRule="exact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spacing w:line="118" w:lineRule="exact"/>
              <w:ind w:left="639"/>
              <w:rPr>
                <w:sz w:val="12"/>
              </w:rPr>
            </w:pPr>
            <w:r>
              <w:rPr>
                <w:w w:val="105"/>
                <w:sz w:val="12"/>
              </w:rPr>
              <w:t>14,500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spacing w:line="118" w:lineRule="exact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4.350,00</w:t>
            </w:r>
          </w:p>
        </w:tc>
      </w:tr>
      <w:tr w:rsidR="00E473AB">
        <w:trPr>
          <w:trHeight w:val="187"/>
        </w:trPr>
        <w:tc>
          <w:tcPr>
            <w:tcW w:w="573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61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:rsidR="00E473AB" w:rsidRDefault="00E473A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E473AB" w:rsidRDefault="007D2A4C">
            <w:pPr>
              <w:pStyle w:val="TableParagraph"/>
              <w:spacing w:before="42" w:line="126" w:lineRule="exact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VALOR GLOBAL R$</w:t>
            </w:r>
          </w:p>
        </w:tc>
        <w:tc>
          <w:tcPr>
            <w:tcW w:w="1094" w:type="dxa"/>
          </w:tcPr>
          <w:p w:rsidR="00E473AB" w:rsidRDefault="007D2A4C">
            <w:pPr>
              <w:pStyle w:val="TableParagraph"/>
              <w:spacing w:before="42" w:line="126" w:lineRule="exact"/>
              <w:ind w:left="300"/>
              <w:rPr>
                <w:sz w:val="12"/>
              </w:rPr>
            </w:pPr>
            <w:r>
              <w:rPr>
                <w:w w:val="105"/>
                <w:sz w:val="12"/>
              </w:rPr>
              <w:t>178.421,50</w:t>
            </w:r>
          </w:p>
        </w:tc>
      </w:tr>
    </w:tbl>
    <w:p w:rsidR="00E473AB" w:rsidRDefault="00E473AB">
      <w:pPr>
        <w:pStyle w:val="Corpodetexto"/>
        <w:rPr>
          <w:rFonts w:ascii="Courier New"/>
          <w:sz w:val="14"/>
        </w:rPr>
      </w:pPr>
    </w:p>
    <w:p w:rsidR="00E473AB" w:rsidRDefault="00E473AB">
      <w:pPr>
        <w:pStyle w:val="Corpodetexto"/>
        <w:rPr>
          <w:rFonts w:ascii="Courier New"/>
          <w:sz w:val="14"/>
        </w:rPr>
      </w:pPr>
    </w:p>
    <w:p w:rsidR="00E473AB" w:rsidRDefault="00E473AB">
      <w:pPr>
        <w:pStyle w:val="Corpodetexto"/>
        <w:rPr>
          <w:rFonts w:ascii="Courier New"/>
          <w:sz w:val="14"/>
        </w:rPr>
      </w:pPr>
    </w:p>
    <w:p w:rsidR="00E473AB" w:rsidRDefault="00E473AB">
      <w:pPr>
        <w:pStyle w:val="Corpodetexto"/>
        <w:rPr>
          <w:rFonts w:ascii="Courier New"/>
          <w:sz w:val="14"/>
        </w:rPr>
      </w:pPr>
    </w:p>
    <w:p w:rsidR="00E473AB" w:rsidRDefault="007D2A4C">
      <w:pPr>
        <w:pStyle w:val="Heading2"/>
        <w:spacing w:before="118"/>
      </w:pPr>
      <w:r>
        <w:t>CLÁUSULA SEGUNDA - DA FUNDAMENTAÇÃO LEGAL</w:t>
      </w:r>
    </w:p>
    <w:p w:rsidR="00E473AB" w:rsidRDefault="00E473AB">
      <w:pPr>
        <w:pStyle w:val="Corpodetexto"/>
        <w:rPr>
          <w:b/>
          <w:sz w:val="21"/>
        </w:rPr>
      </w:pPr>
    </w:p>
    <w:p w:rsidR="00E473AB" w:rsidRDefault="007D2A4C">
      <w:pPr>
        <w:pStyle w:val="Corpodetexto"/>
        <w:ind w:left="249"/>
      </w:pPr>
      <w:r>
        <w:t>2.1 - Este contrato fundamenta-se no art. 24, inciso IV da Lei nº 8.666/93, de 21 de junho de 1993, e suas posteriores alterações.</w:t>
      </w:r>
    </w:p>
    <w:p w:rsidR="00E473AB" w:rsidRDefault="00E473AB">
      <w:pPr>
        <w:pStyle w:val="Corpodetexto"/>
        <w:rPr>
          <w:sz w:val="24"/>
        </w:rPr>
      </w:pPr>
    </w:p>
    <w:p w:rsidR="00E473AB" w:rsidRDefault="00E473AB">
      <w:pPr>
        <w:pStyle w:val="Corpodetexto"/>
        <w:spacing w:before="11"/>
        <w:rPr>
          <w:sz w:val="21"/>
        </w:rPr>
      </w:pPr>
    </w:p>
    <w:p w:rsidR="00E473AB" w:rsidRDefault="007D2A4C">
      <w:pPr>
        <w:pStyle w:val="Heading2"/>
        <w:tabs>
          <w:tab w:val="left" w:pos="1706"/>
          <w:tab w:val="left" w:pos="3110"/>
        </w:tabs>
        <w:ind w:right="580"/>
      </w:pPr>
      <w:r>
        <w:t>CLÁUSULA</w:t>
      </w:r>
      <w:r>
        <w:tab/>
        <w:t>TERCEIRA</w:t>
      </w:r>
      <w:r>
        <w:tab/>
        <w:t xml:space="preserve">- DOS ENCARGOS, OBRIGAÇÕES E RESPONSABILIDADES </w:t>
      </w:r>
      <w:r>
        <w:rPr>
          <w:spacing w:val="-9"/>
        </w:rPr>
        <w:t xml:space="preserve">DA </w:t>
      </w:r>
      <w:r>
        <w:t>CONTRATADA</w:t>
      </w:r>
    </w:p>
    <w:p w:rsidR="00E473AB" w:rsidRDefault="00E473AB">
      <w:pPr>
        <w:pStyle w:val="Corpodetexto"/>
        <w:spacing w:before="2"/>
        <w:rPr>
          <w:b/>
          <w:sz w:val="21"/>
        </w:rPr>
      </w:pPr>
    </w:p>
    <w:p w:rsidR="00E473AB" w:rsidRDefault="007D2A4C">
      <w:pPr>
        <w:pStyle w:val="PargrafodaLista"/>
        <w:numPr>
          <w:ilvl w:val="1"/>
          <w:numId w:val="4"/>
        </w:numPr>
        <w:tabs>
          <w:tab w:val="left" w:pos="638"/>
        </w:tabs>
      </w:pPr>
      <w:r>
        <w:t>Executar o objeto deste contrato de acordo com as condições e prazos estabelecidas neste termo</w:t>
      </w:r>
      <w:r>
        <w:rPr>
          <w:spacing w:val="27"/>
        </w:rPr>
        <w:t xml:space="preserve"> </w:t>
      </w:r>
      <w:r>
        <w:t>contratual;</w:t>
      </w:r>
    </w:p>
    <w:p w:rsidR="00E473AB" w:rsidRDefault="00E473AB">
      <w:pPr>
        <w:pStyle w:val="Corpodetexto"/>
        <w:spacing w:before="3"/>
      </w:pPr>
    </w:p>
    <w:p w:rsidR="00E473AB" w:rsidRDefault="007D2A4C">
      <w:pPr>
        <w:pStyle w:val="PargrafodaLista"/>
        <w:numPr>
          <w:ilvl w:val="1"/>
          <w:numId w:val="4"/>
        </w:numPr>
        <w:tabs>
          <w:tab w:val="left" w:pos="638"/>
        </w:tabs>
        <w:spacing w:before="1"/>
        <w:ind w:left="249" w:right="438" w:firstLine="0"/>
      </w:pPr>
      <w:r>
        <w:t xml:space="preserve">Assumir a responsabilidade por quaisquer danos ou prejuízos causados ao patrimônio do CONTRATANTE ou </w:t>
      </w:r>
      <w:r>
        <w:rPr>
          <w:spacing w:val="-11"/>
        </w:rPr>
        <w:t xml:space="preserve">a </w:t>
      </w:r>
      <w:r>
        <w:t>terceiros, quando no desempenho de suas ativi</w:t>
      </w:r>
      <w:r>
        <w:t>dades profissionais, objeto deste</w:t>
      </w:r>
      <w:r>
        <w:rPr>
          <w:spacing w:val="-20"/>
        </w:rPr>
        <w:t xml:space="preserve"> </w:t>
      </w:r>
      <w:r>
        <w:t>contrato;</w:t>
      </w:r>
    </w:p>
    <w:p w:rsidR="00E473AB" w:rsidRDefault="00E473AB">
      <w:pPr>
        <w:pStyle w:val="Corpodetexto"/>
        <w:spacing w:before="5"/>
      </w:pPr>
    </w:p>
    <w:p w:rsidR="00E473AB" w:rsidRDefault="007D2A4C">
      <w:pPr>
        <w:pStyle w:val="PargrafodaLista"/>
        <w:numPr>
          <w:ilvl w:val="1"/>
          <w:numId w:val="4"/>
        </w:numPr>
        <w:tabs>
          <w:tab w:val="left" w:pos="796"/>
          <w:tab w:val="left" w:pos="797"/>
        </w:tabs>
        <w:ind w:left="249" w:right="475" w:firstLine="0"/>
      </w:pPr>
      <w:r>
        <w:t xml:space="preserve">Encaminhar para o Setor Financeiro da(o) FUNDO MUNICIPAL DE SAUDE as notas de empenhos </w:t>
      </w:r>
      <w:r>
        <w:rPr>
          <w:spacing w:val="-12"/>
        </w:rPr>
        <w:t xml:space="preserve">e </w:t>
      </w:r>
      <w:r>
        <w:t>respectivas notas fiscais/faturas concernentes ao objeto</w:t>
      </w:r>
      <w:r>
        <w:rPr>
          <w:spacing w:val="2"/>
        </w:rPr>
        <w:t xml:space="preserve"> </w:t>
      </w:r>
      <w:r>
        <w:t>contratual;</w:t>
      </w:r>
    </w:p>
    <w:p w:rsidR="00E473AB" w:rsidRDefault="00E473AB">
      <w:pPr>
        <w:pStyle w:val="Corpodetexto"/>
        <w:spacing w:before="5"/>
      </w:pPr>
    </w:p>
    <w:p w:rsidR="00E473AB" w:rsidRDefault="007D2A4C">
      <w:pPr>
        <w:pStyle w:val="PargrafodaLista"/>
        <w:numPr>
          <w:ilvl w:val="1"/>
          <w:numId w:val="4"/>
        </w:numPr>
        <w:tabs>
          <w:tab w:val="left" w:pos="643"/>
        </w:tabs>
        <w:ind w:left="249" w:right="447" w:firstLine="0"/>
      </w:pPr>
      <w:r>
        <w:t xml:space="preserve">Assumir integralmente a responsabilidade por todo o </w:t>
      </w:r>
      <w:r>
        <w:t xml:space="preserve">ônus </w:t>
      </w:r>
      <w:r>
        <w:rPr>
          <w:spacing w:val="-7"/>
        </w:rPr>
        <w:t xml:space="preserve">decorrente </w:t>
      </w:r>
      <w:r>
        <w:t>da execução deste contrato, especialmente com</w:t>
      </w:r>
      <w:r>
        <w:rPr>
          <w:spacing w:val="8"/>
        </w:rPr>
        <w:t xml:space="preserve"> </w:t>
      </w:r>
      <w:r>
        <w:t>relação</w:t>
      </w:r>
      <w:r>
        <w:rPr>
          <w:spacing w:val="9"/>
        </w:rPr>
        <w:t xml:space="preserve"> </w:t>
      </w:r>
      <w:r>
        <w:t>aos</w:t>
      </w:r>
      <w:r>
        <w:rPr>
          <w:spacing w:val="8"/>
        </w:rPr>
        <w:t xml:space="preserve"> </w:t>
      </w:r>
      <w:r>
        <w:t>encargos</w:t>
      </w:r>
      <w:r>
        <w:rPr>
          <w:spacing w:val="9"/>
        </w:rPr>
        <w:t xml:space="preserve"> </w:t>
      </w:r>
      <w:r>
        <w:t>trabalhistas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previdenciários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pessoal</w:t>
      </w:r>
      <w:r>
        <w:rPr>
          <w:spacing w:val="3"/>
        </w:rPr>
        <w:t xml:space="preserve"> </w:t>
      </w:r>
      <w:r>
        <w:t>utilizado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consecução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fornecimento,</w:t>
      </w:r>
      <w:r>
        <w:rPr>
          <w:spacing w:val="6"/>
        </w:rPr>
        <w:t xml:space="preserve"> </w:t>
      </w:r>
      <w:r>
        <w:t>bem</w:t>
      </w:r>
    </w:p>
    <w:p w:rsidR="00E473AB" w:rsidRDefault="00E473AB">
      <w:pPr>
        <w:sectPr w:rsidR="00E473AB">
          <w:pgSz w:w="11900" w:h="16840"/>
          <w:pgMar w:top="1980" w:right="320" w:bottom="1940" w:left="440" w:header="696" w:footer="1755" w:gutter="0"/>
          <w:cols w:space="720"/>
        </w:sectPr>
      </w:pPr>
    </w:p>
    <w:p w:rsidR="00E473AB" w:rsidRDefault="00E473AB">
      <w:pPr>
        <w:pStyle w:val="Corpodetexto"/>
        <w:rPr>
          <w:sz w:val="20"/>
        </w:rPr>
      </w:pPr>
    </w:p>
    <w:p w:rsidR="00E473AB" w:rsidRDefault="00E473AB">
      <w:pPr>
        <w:pStyle w:val="Corpodetexto"/>
        <w:spacing w:before="4"/>
        <w:rPr>
          <w:sz w:val="23"/>
        </w:rPr>
      </w:pPr>
    </w:p>
    <w:p w:rsidR="00E473AB" w:rsidRDefault="007D2A4C">
      <w:pPr>
        <w:pStyle w:val="Corpodetexto"/>
        <w:ind w:left="249" w:right="580"/>
      </w:pPr>
      <w:r>
        <w:t>como o custo de transporte, inclusive seguro, carga e descarga</w:t>
      </w:r>
      <w:r>
        <w:t>, correndo tal operação única e exclusivamente por conta, risco e responsabilidade da CONTRATADA;</w:t>
      </w:r>
    </w:p>
    <w:p w:rsidR="00E473AB" w:rsidRDefault="00E473AB">
      <w:pPr>
        <w:pStyle w:val="Corpodetexto"/>
        <w:spacing w:before="5"/>
      </w:pPr>
    </w:p>
    <w:p w:rsidR="00E473AB" w:rsidRDefault="007D2A4C">
      <w:pPr>
        <w:pStyle w:val="PargrafodaLista"/>
        <w:numPr>
          <w:ilvl w:val="1"/>
          <w:numId w:val="4"/>
        </w:numPr>
        <w:tabs>
          <w:tab w:val="left" w:pos="686"/>
        </w:tabs>
        <w:spacing w:before="1"/>
        <w:ind w:left="249" w:right="473" w:firstLine="0"/>
        <w:jc w:val="both"/>
      </w:pPr>
      <w: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</w:rPr>
        <w:t xml:space="preserve"> </w:t>
      </w:r>
      <w:r>
        <w:t>Contrato.</w:t>
      </w:r>
    </w:p>
    <w:p w:rsidR="00E473AB" w:rsidRDefault="00E473AB">
      <w:pPr>
        <w:pStyle w:val="Corpodetexto"/>
        <w:spacing w:before="5"/>
      </w:pPr>
    </w:p>
    <w:p w:rsidR="00E473AB" w:rsidRDefault="007D2A4C">
      <w:pPr>
        <w:pStyle w:val="PargrafodaLista"/>
        <w:numPr>
          <w:ilvl w:val="1"/>
          <w:numId w:val="4"/>
        </w:numPr>
        <w:tabs>
          <w:tab w:val="left" w:pos="636"/>
        </w:tabs>
        <w:ind w:left="635" w:hanging="387"/>
        <w:jc w:val="both"/>
      </w:pPr>
      <w:r>
        <w:t>Providenciar a imediata correção das deficiências e ou irregularidades apontadas pela</w:t>
      </w:r>
      <w:r>
        <w:rPr>
          <w:spacing w:val="-1"/>
        </w:rPr>
        <w:t xml:space="preserve"> </w:t>
      </w:r>
      <w:r>
        <w:t>Contratante;</w:t>
      </w:r>
    </w:p>
    <w:p w:rsidR="00E473AB" w:rsidRDefault="00E473AB">
      <w:pPr>
        <w:pStyle w:val="Corpodetexto"/>
        <w:spacing w:before="3"/>
      </w:pPr>
    </w:p>
    <w:p w:rsidR="00E473AB" w:rsidRDefault="007D2A4C">
      <w:pPr>
        <w:pStyle w:val="PargrafodaLista"/>
        <w:numPr>
          <w:ilvl w:val="1"/>
          <w:numId w:val="4"/>
        </w:numPr>
        <w:tabs>
          <w:tab w:val="left" w:pos="648"/>
        </w:tabs>
        <w:spacing w:before="1"/>
        <w:ind w:left="249" w:right="407" w:firstLine="0"/>
        <w:jc w:val="both"/>
      </w:pPr>
      <w:r>
        <w:t>Aceitar nas mesmas condições contratuais os acréscimos e supressões até o limite fixado no § 1º, do art. 65, da Lei nº 8.666/93 e suas alterações posteriore</w:t>
      </w:r>
      <w:r>
        <w:t>s.</w:t>
      </w:r>
    </w:p>
    <w:p w:rsidR="00E473AB" w:rsidRDefault="00E473AB">
      <w:pPr>
        <w:pStyle w:val="Corpodetexto"/>
        <w:rPr>
          <w:sz w:val="24"/>
        </w:rPr>
      </w:pPr>
    </w:p>
    <w:p w:rsidR="00E473AB" w:rsidRDefault="00E473AB">
      <w:pPr>
        <w:pStyle w:val="Corpodetexto"/>
        <w:spacing w:before="10"/>
        <w:rPr>
          <w:sz w:val="21"/>
        </w:rPr>
      </w:pPr>
    </w:p>
    <w:p w:rsidR="00E473AB" w:rsidRDefault="007D2A4C">
      <w:pPr>
        <w:pStyle w:val="Heading2"/>
      </w:pPr>
      <w:r>
        <w:t>CLÁUSULA QUARTA - DAS RESPONSABILIDADES DO CONTRATANTE</w:t>
      </w:r>
    </w:p>
    <w:p w:rsidR="00E473AB" w:rsidRDefault="00E473AB">
      <w:pPr>
        <w:pStyle w:val="Corpodetexto"/>
        <w:rPr>
          <w:b/>
          <w:sz w:val="21"/>
        </w:rPr>
      </w:pPr>
    </w:p>
    <w:p w:rsidR="00E473AB" w:rsidRDefault="007D2A4C">
      <w:pPr>
        <w:pStyle w:val="PargrafodaLista"/>
        <w:numPr>
          <w:ilvl w:val="1"/>
          <w:numId w:val="3"/>
        </w:numPr>
        <w:tabs>
          <w:tab w:val="left" w:pos="652"/>
        </w:tabs>
        <w:ind w:right="420" w:firstLine="0"/>
        <w:jc w:val="both"/>
      </w:pPr>
      <w:r>
        <w:t xml:space="preserve">A Contratante se obriga a proporcionar à Contratada todas as condições necessárias ao pleno cumprimento </w:t>
      </w:r>
      <w:r>
        <w:rPr>
          <w:spacing w:val="-4"/>
        </w:rPr>
        <w:t xml:space="preserve">das </w:t>
      </w:r>
      <w:r>
        <w:t>obrigações decorrentes do Termo Contratual, consoante estabelece a Lei nº 8.666/93 e su</w:t>
      </w:r>
      <w:r>
        <w:t>as alterações</w:t>
      </w:r>
      <w:r>
        <w:rPr>
          <w:spacing w:val="38"/>
        </w:rPr>
        <w:t xml:space="preserve"> </w:t>
      </w:r>
      <w:r>
        <w:t>posteriores;</w:t>
      </w:r>
    </w:p>
    <w:p w:rsidR="00E473AB" w:rsidRDefault="00E473AB">
      <w:pPr>
        <w:pStyle w:val="Corpodetexto"/>
        <w:spacing w:before="5"/>
      </w:pPr>
    </w:p>
    <w:p w:rsidR="00E473AB" w:rsidRDefault="007D2A4C">
      <w:pPr>
        <w:pStyle w:val="PargrafodaLista"/>
        <w:numPr>
          <w:ilvl w:val="1"/>
          <w:numId w:val="3"/>
        </w:numPr>
        <w:tabs>
          <w:tab w:val="left" w:pos="635"/>
        </w:tabs>
        <w:spacing w:before="1"/>
        <w:ind w:left="634" w:hanging="386"/>
        <w:jc w:val="both"/>
      </w:pPr>
      <w:r>
        <w:t>Fiscalizar e acompanhar a execução do objeto</w:t>
      </w:r>
      <w:r>
        <w:rPr>
          <w:spacing w:val="-4"/>
        </w:rPr>
        <w:t xml:space="preserve"> </w:t>
      </w:r>
      <w:r>
        <w:t>contratual;</w:t>
      </w:r>
    </w:p>
    <w:p w:rsidR="00E473AB" w:rsidRDefault="00E473AB">
      <w:pPr>
        <w:pStyle w:val="Corpodetexto"/>
        <w:spacing w:before="3"/>
      </w:pPr>
    </w:p>
    <w:p w:rsidR="00E473AB" w:rsidRDefault="007D2A4C">
      <w:pPr>
        <w:pStyle w:val="PargrafodaLista"/>
        <w:numPr>
          <w:ilvl w:val="1"/>
          <w:numId w:val="3"/>
        </w:numPr>
        <w:tabs>
          <w:tab w:val="left" w:pos="710"/>
        </w:tabs>
        <w:ind w:right="498" w:firstLine="0"/>
        <w:jc w:val="both"/>
      </w:pPr>
      <w:r>
        <w:t>Comunicar à Contratada toda e qualquer ocorrência relacionada com a execução do objeto contratual, diligenciando nos casos que exigem providências</w:t>
      </w:r>
      <w:r>
        <w:rPr>
          <w:spacing w:val="-11"/>
        </w:rPr>
        <w:t xml:space="preserve"> </w:t>
      </w:r>
      <w:r>
        <w:t>corretivas;</w:t>
      </w:r>
    </w:p>
    <w:p w:rsidR="00E473AB" w:rsidRDefault="00E473AB">
      <w:pPr>
        <w:pStyle w:val="Corpodetexto"/>
        <w:spacing w:before="6"/>
      </w:pPr>
    </w:p>
    <w:p w:rsidR="00E473AB" w:rsidRDefault="007D2A4C">
      <w:pPr>
        <w:pStyle w:val="PargrafodaLista"/>
        <w:numPr>
          <w:ilvl w:val="1"/>
          <w:numId w:val="3"/>
        </w:numPr>
        <w:tabs>
          <w:tab w:val="left" w:pos="665"/>
        </w:tabs>
        <w:ind w:right="447" w:firstLine="0"/>
        <w:jc w:val="both"/>
      </w:pPr>
      <w:r>
        <w:rPr>
          <w:w w:val="105"/>
        </w:rPr>
        <w:t xml:space="preserve">Providenciar os pagamentos à Contratada à vista das Notas Fiscais/Faturas devidamente atestadas pelo </w:t>
      </w:r>
      <w:r>
        <w:rPr>
          <w:spacing w:val="-3"/>
          <w:w w:val="105"/>
        </w:rPr>
        <w:t xml:space="preserve">Setor </w:t>
      </w:r>
      <w:r>
        <w:rPr>
          <w:w w:val="105"/>
        </w:rPr>
        <w:t>Competente.</w:t>
      </w:r>
    </w:p>
    <w:p w:rsidR="00E473AB" w:rsidRDefault="00E473AB">
      <w:pPr>
        <w:pStyle w:val="Corpodetexto"/>
        <w:rPr>
          <w:sz w:val="24"/>
        </w:rPr>
      </w:pPr>
    </w:p>
    <w:p w:rsidR="00E473AB" w:rsidRDefault="00E473AB">
      <w:pPr>
        <w:pStyle w:val="Corpodetexto"/>
        <w:spacing w:before="10"/>
        <w:rPr>
          <w:sz w:val="21"/>
        </w:rPr>
      </w:pPr>
    </w:p>
    <w:p w:rsidR="00E473AB" w:rsidRDefault="007D2A4C">
      <w:pPr>
        <w:pStyle w:val="Heading2"/>
      </w:pPr>
      <w:r>
        <w:t>CLÁUSULA  QUINTA  - DA</w:t>
      </w:r>
      <w:r>
        <w:rPr>
          <w:spacing w:val="1"/>
        </w:rPr>
        <w:t xml:space="preserve"> </w:t>
      </w:r>
      <w:r>
        <w:t>VIGÊNCIA</w:t>
      </w:r>
    </w:p>
    <w:p w:rsidR="00E473AB" w:rsidRDefault="00E473AB">
      <w:pPr>
        <w:pStyle w:val="Corpodetexto"/>
        <w:rPr>
          <w:b/>
          <w:sz w:val="21"/>
        </w:rPr>
      </w:pPr>
    </w:p>
    <w:p w:rsidR="00E473AB" w:rsidRDefault="007D2A4C">
      <w:pPr>
        <w:pStyle w:val="Corpodetexto"/>
        <w:ind w:left="249" w:right="433"/>
        <w:jc w:val="both"/>
      </w:pPr>
      <w:r>
        <w:t>5.1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contratual</w:t>
      </w:r>
      <w:r>
        <w:rPr>
          <w:spacing w:val="-6"/>
        </w:rPr>
        <w:t xml:space="preserve"> </w:t>
      </w:r>
      <w:r>
        <w:t>iniciará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extinguindo-se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05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2020, podendo ser prorrogado de acordo com a</w:t>
      </w:r>
      <w:r>
        <w:rPr>
          <w:spacing w:val="-8"/>
        </w:rPr>
        <w:t xml:space="preserve"> </w:t>
      </w:r>
      <w:r>
        <w:t>lei.</w:t>
      </w:r>
    </w:p>
    <w:p w:rsidR="00E473AB" w:rsidRDefault="00E473AB">
      <w:pPr>
        <w:pStyle w:val="Corpodetexto"/>
        <w:rPr>
          <w:sz w:val="24"/>
        </w:rPr>
      </w:pPr>
    </w:p>
    <w:p w:rsidR="00E473AB" w:rsidRDefault="00E473AB">
      <w:pPr>
        <w:pStyle w:val="Corpodetexto"/>
        <w:spacing w:before="11"/>
        <w:rPr>
          <w:sz w:val="21"/>
        </w:rPr>
      </w:pPr>
    </w:p>
    <w:p w:rsidR="00E473AB" w:rsidRDefault="007D2A4C">
      <w:pPr>
        <w:pStyle w:val="Heading2"/>
      </w:pPr>
      <w:r>
        <w:t>CLÁUSULA SEXTA - DA RESCISÃO</w:t>
      </w:r>
    </w:p>
    <w:p w:rsidR="00E473AB" w:rsidRDefault="00E473AB">
      <w:pPr>
        <w:pStyle w:val="Corpodetexto"/>
        <w:rPr>
          <w:b/>
          <w:sz w:val="21"/>
        </w:rPr>
      </w:pPr>
    </w:p>
    <w:p w:rsidR="00E473AB" w:rsidRDefault="007D2A4C">
      <w:pPr>
        <w:pStyle w:val="Corpodetexto"/>
        <w:ind w:left="249" w:right="437"/>
        <w:jc w:val="both"/>
      </w:pPr>
      <w:r>
        <w:t>6.1 - Constituem motivo para a rescisão contratual os constantes dos ar tigos 77, 78 e 79 da Lei nº 8.666/93, e poderá ser solicitada a qualquer tempo pelo CONTRATA</w:t>
      </w:r>
      <w:r>
        <w:t>NTE, com antecedência mínima de 05 (cinco) dias úteis, mediante comunicação por escrito.</w:t>
      </w:r>
    </w:p>
    <w:p w:rsidR="00E473AB" w:rsidRDefault="00E473AB">
      <w:pPr>
        <w:pStyle w:val="Corpodetexto"/>
        <w:rPr>
          <w:sz w:val="24"/>
        </w:rPr>
      </w:pPr>
    </w:p>
    <w:p w:rsidR="00E473AB" w:rsidRDefault="00E473AB">
      <w:pPr>
        <w:pStyle w:val="Corpodetexto"/>
        <w:spacing w:before="1"/>
      </w:pPr>
    </w:p>
    <w:p w:rsidR="00E473AB" w:rsidRDefault="007D2A4C">
      <w:pPr>
        <w:pStyle w:val="Heading2"/>
      </w:pPr>
      <w:r>
        <w:t>CLÁUSULA SÉTIMA - DAS PENALIDADES</w:t>
      </w:r>
    </w:p>
    <w:p w:rsidR="00E473AB" w:rsidRDefault="00E473AB">
      <w:pPr>
        <w:pStyle w:val="Corpodetexto"/>
        <w:rPr>
          <w:b/>
          <w:sz w:val="21"/>
        </w:rPr>
      </w:pPr>
    </w:p>
    <w:p w:rsidR="00E473AB" w:rsidRDefault="007D2A4C">
      <w:pPr>
        <w:pStyle w:val="PargrafodaLista"/>
        <w:numPr>
          <w:ilvl w:val="1"/>
          <w:numId w:val="2"/>
        </w:numPr>
        <w:tabs>
          <w:tab w:val="left" w:pos="643"/>
        </w:tabs>
        <w:ind w:right="445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E473AB" w:rsidRDefault="00E473AB">
      <w:pPr>
        <w:pStyle w:val="Corpodetexto"/>
        <w:spacing w:before="7"/>
      </w:pPr>
    </w:p>
    <w:p w:rsidR="00E473AB" w:rsidRDefault="007D2A4C">
      <w:pPr>
        <w:pStyle w:val="PargrafodaLista"/>
        <w:numPr>
          <w:ilvl w:val="2"/>
          <w:numId w:val="2"/>
        </w:numPr>
        <w:tabs>
          <w:tab w:val="left" w:pos="1265"/>
          <w:tab w:val="left" w:pos="1266"/>
        </w:tabs>
        <w:ind w:left="1265"/>
        <w:jc w:val="left"/>
      </w:pPr>
      <w:r>
        <w:t>Advertência;</w:t>
      </w:r>
    </w:p>
    <w:p w:rsidR="00E473AB" w:rsidRDefault="007D2A4C">
      <w:pPr>
        <w:pStyle w:val="PargrafodaLista"/>
        <w:numPr>
          <w:ilvl w:val="2"/>
          <w:numId w:val="2"/>
        </w:numPr>
        <w:tabs>
          <w:tab w:val="left" w:pos="1263"/>
          <w:tab w:val="left" w:pos="1264"/>
        </w:tabs>
        <w:spacing w:before="2"/>
        <w:ind w:left="1263" w:hanging="296"/>
        <w:jc w:val="left"/>
      </w:pPr>
      <w:r>
        <w:t>Multa;</w:t>
      </w:r>
    </w:p>
    <w:p w:rsidR="00E473AB" w:rsidRDefault="00E473AB">
      <w:pPr>
        <w:sectPr w:rsidR="00E473AB">
          <w:pgSz w:w="11900" w:h="16840"/>
          <w:pgMar w:top="1980" w:right="320" w:bottom="1940" w:left="440" w:header="696" w:footer="1755" w:gutter="0"/>
          <w:cols w:space="720"/>
        </w:sectPr>
      </w:pPr>
    </w:p>
    <w:p w:rsidR="00E473AB" w:rsidRDefault="00E473AB">
      <w:pPr>
        <w:pStyle w:val="Corpodetexto"/>
        <w:rPr>
          <w:sz w:val="20"/>
        </w:rPr>
      </w:pPr>
    </w:p>
    <w:p w:rsidR="00E473AB" w:rsidRDefault="00E473AB">
      <w:pPr>
        <w:pStyle w:val="Corpodetexto"/>
        <w:spacing w:before="4"/>
        <w:rPr>
          <w:sz w:val="23"/>
        </w:rPr>
      </w:pPr>
    </w:p>
    <w:p w:rsidR="00E473AB" w:rsidRDefault="007D2A4C">
      <w:pPr>
        <w:pStyle w:val="PargrafodaLista"/>
        <w:numPr>
          <w:ilvl w:val="2"/>
          <w:numId w:val="2"/>
        </w:numPr>
        <w:tabs>
          <w:tab w:val="left" w:pos="1267"/>
          <w:tab w:val="left" w:pos="1268"/>
        </w:tabs>
        <w:ind w:right="443" w:firstLine="719"/>
        <w:jc w:val="left"/>
      </w:pPr>
      <w:r>
        <w:t>Suspensão temporária de participações em licitações promovidas com o CONTRATANTE, impedimento de contratar com o mesmo, por prazo não superior a 02 (dois)</w:t>
      </w:r>
      <w:r>
        <w:rPr>
          <w:spacing w:val="-13"/>
        </w:rPr>
        <w:t xml:space="preserve"> </w:t>
      </w:r>
      <w:r>
        <w:t>anos;</w:t>
      </w:r>
    </w:p>
    <w:p w:rsidR="00E473AB" w:rsidRDefault="007D2A4C">
      <w:pPr>
        <w:pStyle w:val="PargrafodaLista"/>
        <w:numPr>
          <w:ilvl w:val="2"/>
          <w:numId w:val="2"/>
        </w:numPr>
        <w:tabs>
          <w:tab w:val="left" w:pos="1263"/>
          <w:tab w:val="left" w:pos="1264"/>
        </w:tabs>
        <w:spacing w:before="4"/>
        <w:ind w:right="436" w:firstLine="719"/>
        <w:jc w:val="left"/>
      </w:pPr>
      <w:r>
        <w:t>Declaração de inidoneidade para licitar ou contratar com a Administração P</w:t>
      </w:r>
      <w:r>
        <w:t xml:space="preserve">ública, enquanto perdurarem </w:t>
      </w:r>
      <w:r>
        <w:rPr>
          <w:spacing w:val="-6"/>
        </w:rPr>
        <w:t xml:space="preserve">os </w:t>
      </w:r>
      <w:r>
        <w:t>motivos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punição,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promovida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reabilitação,</w:t>
      </w:r>
      <w:r>
        <w:rPr>
          <w:spacing w:val="-5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própria</w:t>
      </w:r>
      <w:r>
        <w:rPr>
          <w:spacing w:val="-5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aplicou</w:t>
      </w:r>
      <w:r>
        <w:rPr>
          <w:spacing w:val="-6"/>
        </w:rPr>
        <w:t xml:space="preserve"> </w:t>
      </w:r>
      <w:r>
        <w:t>penalidade;</w:t>
      </w:r>
    </w:p>
    <w:p w:rsidR="00E473AB" w:rsidRDefault="00E473AB">
      <w:pPr>
        <w:pStyle w:val="Corpodetexto"/>
        <w:spacing w:before="5"/>
      </w:pPr>
    </w:p>
    <w:p w:rsidR="00E473AB" w:rsidRDefault="007D2A4C">
      <w:pPr>
        <w:pStyle w:val="PargrafodaLista"/>
        <w:numPr>
          <w:ilvl w:val="1"/>
          <w:numId w:val="2"/>
        </w:numPr>
        <w:tabs>
          <w:tab w:val="left" w:pos="636"/>
        </w:tabs>
        <w:ind w:left="635" w:hanging="387"/>
        <w:jc w:val="both"/>
      </w:pPr>
      <w:r>
        <w:t>A multa prevista acima será a seguinte:</w:t>
      </w:r>
    </w:p>
    <w:p w:rsidR="00E473AB" w:rsidRDefault="00E473AB">
      <w:pPr>
        <w:pStyle w:val="Corpodetexto"/>
        <w:spacing w:before="4"/>
      </w:pPr>
    </w:p>
    <w:p w:rsidR="00E473AB" w:rsidRDefault="007D2A4C">
      <w:pPr>
        <w:pStyle w:val="PargrafodaLista"/>
        <w:numPr>
          <w:ilvl w:val="2"/>
          <w:numId w:val="2"/>
        </w:numPr>
        <w:tabs>
          <w:tab w:val="left" w:pos="1267"/>
          <w:tab w:val="left" w:pos="1268"/>
        </w:tabs>
        <w:ind w:right="442" w:firstLine="719"/>
        <w:jc w:val="left"/>
      </w:pPr>
      <w:r>
        <w:t>Até 10% (dez por cento) do valor total contratado, no caso de sua não realização e/ou descumprimento de alguma das cláusulas</w:t>
      </w:r>
      <w:r>
        <w:rPr>
          <w:spacing w:val="-4"/>
        </w:rPr>
        <w:t xml:space="preserve"> </w:t>
      </w:r>
      <w:r>
        <w:t>contratuais;</w:t>
      </w:r>
    </w:p>
    <w:p w:rsidR="00E473AB" w:rsidRDefault="00E473AB">
      <w:pPr>
        <w:pStyle w:val="Corpodetexto"/>
        <w:spacing w:before="5"/>
      </w:pPr>
    </w:p>
    <w:p w:rsidR="00E473AB" w:rsidRDefault="007D2A4C">
      <w:pPr>
        <w:pStyle w:val="PargrafodaLista"/>
        <w:numPr>
          <w:ilvl w:val="1"/>
          <w:numId w:val="2"/>
        </w:numPr>
        <w:tabs>
          <w:tab w:val="left" w:pos="682"/>
        </w:tabs>
        <w:ind w:right="467" w:firstLine="0"/>
        <w:jc w:val="both"/>
      </w:pPr>
      <w:r>
        <w:t xml:space="preserve">As sanções previstas nos itens acima poderão ser aplicadas cumulativamente, facultada a defesa prévia </w:t>
      </w:r>
      <w:r>
        <w:rPr>
          <w:spacing w:val="-6"/>
        </w:rPr>
        <w:t xml:space="preserve">do </w:t>
      </w:r>
      <w:r>
        <w:t>interessado no prazo de 05 (cinco) dias</w:t>
      </w:r>
      <w:r>
        <w:rPr>
          <w:spacing w:val="-8"/>
        </w:rPr>
        <w:t xml:space="preserve"> </w:t>
      </w:r>
      <w:r>
        <w:t>úteis;</w:t>
      </w:r>
    </w:p>
    <w:p w:rsidR="00E473AB" w:rsidRDefault="00E473AB">
      <w:pPr>
        <w:pStyle w:val="Corpodetexto"/>
        <w:spacing w:before="5"/>
      </w:pPr>
    </w:p>
    <w:p w:rsidR="00E473AB" w:rsidRDefault="007D2A4C">
      <w:pPr>
        <w:pStyle w:val="PargrafodaLista"/>
        <w:numPr>
          <w:ilvl w:val="1"/>
          <w:numId w:val="2"/>
        </w:numPr>
        <w:tabs>
          <w:tab w:val="left" w:pos="643"/>
        </w:tabs>
        <w:spacing w:before="1"/>
        <w:ind w:right="444" w:firstLine="0"/>
        <w:jc w:val="both"/>
      </w:pPr>
      <w:r>
        <w:t xml:space="preserve">O valor da multa aplicada deverá ser recolhida como renda par a o Município, no prazo de 05 (cinco) dias úteis </w:t>
      </w:r>
      <w:r>
        <w:rPr>
          <w:spacing w:val="-14"/>
        </w:rPr>
        <w:t xml:space="preserve">a </w:t>
      </w:r>
      <w:r>
        <w:t>contar da data da notificação, podendo o CONTRATANTE, para isso, descontá-la das faturas por oc</w:t>
      </w:r>
      <w:r>
        <w:t>asião do pagamento, se julgar</w:t>
      </w:r>
      <w:r>
        <w:rPr>
          <w:spacing w:val="-4"/>
        </w:rPr>
        <w:t xml:space="preserve"> </w:t>
      </w:r>
      <w:r>
        <w:t>conveniente;</w:t>
      </w:r>
    </w:p>
    <w:p w:rsidR="00E473AB" w:rsidRDefault="00E473AB">
      <w:pPr>
        <w:pStyle w:val="Corpodetexto"/>
        <w:spacing w:before="6"/>
      </w:pPr>
    </w:p>
    <w:p w:rsidR="00E473AB" w:rsidRDefault="007D2A4C">
      <w:pPr>
        <w:pStyle w:val="PargrafodaLista"/>
        <w:numPr>
          <w:ilvl w:val="1"/>
          <w:numId w:val="2"/>
        </w:numPr>
        <w:tabs>
          <w:tab w:val="left" w:pos="694"/>
        </w:tabs>
        <w:spacing w:before="1"/>
        <w:ind w:right="474" w:firstLine="0"/>
        <w:jc w:val="both"/>
      </w:pPr>
      <w:r>
        <w:t>O pagamento da multa não eximirá a CONTRATADA de corrigir as irregularidades que deram causa à penalidade;</w:t>
      </w:r>
    </w:p>
    <w:p w:rsidR="00E473AB" w:rsidRDefault="00E473AB">
      <w:pPr>
        <w:pStyle w:val="Corpodetexto"/>
        <w:spacing w:before="5"/>
      </w:pPr>
    </w:p>
    <w:p w:rsidR="00E473AB" w:rsidRDefault="007D2A4C">
      <w:pPr>
        <w:pStyle w:val="PargrafodaLista"/>
        <w:numPr>
          <w:ilvl w:val="1"/>
          <w:numId w:val="2"/>
        </w:numPr>
        <w:tabs>
          <w:tab w:val="left" w:pos="685"/>
        </w:tabs>
        <w:ind w:right="446" w:firstLine="0"/>
        <w:jc w:val="both"/>
      </w:pPr>
      <w:r>
        <w:t xml:space="preserve">O CONTRATANTE deverá notificar a CONTRATADA, por escrito, de qualquer anormalidade constatada durante a </w:t>
      </w:r>
      <w:r>
        <w:t>prestação dos serviços, para adoção das providências</w:t>
      </w:r>
      <w:r>
        <w:rPr>
          <w:spacing w:val="2"/>
        </w:rPr>
        <w:t xml:space="preserve"> </w:t>
      </w:r>
      <w:r>
        <w:t>cabíveis;</w:t>
      </w:r>
    </w:p>
    <w:p w:rsidR="00E473AB" w:rsidRDefault="00E473AB">
      <w:pPr>
        <w:pStyle w:val="Corpodetexto"/>
        <w:spacing w:before="5"/>
      </w:pPr>
    </w:p>
    <w:p w:rsidR="00E473AB" w:rsidRDefault="007D2A4C">
      <w:pPr>
        <w:pStyle w:val="PargrafodaLista"/>
        <w:numPr>
          <w:ilvl w:val="1"/>
          <w:numId w:val="2"/>
        </w:numPr>
        <w:tabs>
          <w:tab w:val="left" w:pos="678"/>
        </w:tabs>
        <w:spacing w:before="1"/>
        <w:ind w:right="397" w:firstLine="0"/>
        <w:jc w:val="both"/>
      </w:pPr>
      <w:r>
        <w:t>As penalidades somente serão relevadas em razão de circunstâncias excepcionais, e as justificadas só serão aceitas por escrito, fundamentadas em fatos reais e facilmente com prováveis, a crité</w:t>
      </w:r>
      <w:r>
        <w:t xml:space="preserve">rio da autoridade competente </w:t>
      </w:r>
      <w:r>
        <w:rPr>
          <w:spacing w:val="-7"/>
        </w:rPr>
        <w:t xml:space="preserve">do </w:t>
      </w:r>
      <w:r>
        <w:t>CONTRATANTE, e desde que formuladas no prazo máximo de 05 (cinco) dias da data em que foram</w:t>
      </w:r>
      <w:r>
        <w:rPr>
          <w:spacing w:val="19"/>
        </w:rPr>
        <w:t xml:space="preserve"> </w:t>
      </w:r>
      <w:r>
        <w:t>aplicadas.</w:t>
      </w:r>
    </w:p>
    <w:p w:rsidR="00E473AB" w:rsidRDefault="00E473AB">
      <w:pPr>
        <w:pStyle w:val="Corpodetexto"/>
        <w:rPr>
          <w:sz w:val="24"/>
        </w:rPr>
      </w:pPr>
    </w:p>
    <w:p w:rsidR="00E473AB" w:rsidRDefault="00E473AB">
      <w:pPr>
        <w:pStyle w:val="Corpodetexto"/>
      </w:pPr>
    </w:p>
    <w:p w:rsidR="00E473AB" w:rsidRDefault="007D2A4C">
      <w:pPr>
        <w:pStyle w:val="Heading2"/>
        <w:jc w:val="both"/>
      </w:pPr>
      <w:r>
        <w:rPr>
          <w:w w:val="105"/>
        </w:rPr>
        <w:t>CLÁUSULA OITAVA - DO VALOR E REAJUSTE</w:t>
      </w:r>
    </w:p>
    <w:p w:rsidR="00E473AB" w:rsidRDefault="00E473AB">
      <w:pPr>
        <w:pStyle w:val="Corpodetexto"/>
        <w:rPr>
          <w:b/>
          <w:sz w:val="21"/>
        </w:rPr>
      </w:pPr>
    </w:p>
    <w:p w:rsidR="00E473AB" w:rsidRDefault="007D2A4C">
      <w:pPr>
        <w:pStyle w:val="Corpodetexto"/>
        <w:spacing w:before="1"/>
        <w:ind w:left="249" w:right="414"/>
        <w:jc w:val="both"/>
      </w:pPr>
      <w:r>
        <w:t xml:space="preserve">8.1 - O valor total da presente avença é de R$ 178.421,50 (cento e </w:t>
      </w:r>
      <w:r>
        <w:rPr>
          <w:spacing w:val="-8"/>
        </w:rPr>
        <w:t xml:space="preserve">setenta </w:t>
      </w:r>
      <w:r>
        <w:t>e oito mil, quatrocentos e vinte e um reais e cinquenta centavos), a ser pago no prazo de até trinta dias, contado partir da data final do período de adimplemento da obrigação, na proporção dos bens efetivamente fornecidos no período respectivo, segundo as</w:t>
      </w:r>
      <w:r>
        <w:t xml:space="preserve"> autorizações expedidas pelo(a) CONTRATANTE e de conformidade com as notas fiscais/faturas e/ou recibos devidamente atestadas pelo setor competente, observadas a condições da proposta adjudicada e da órdem de serviço</w:t>
      </w:r>
      <w:r>
        <w:rPr>
          <w:spacing w:val="1"/>
        </w:rPr>
        <w:t xml:space="preserve"> </w:t>
      </w:r>
      <w:r>
        <w:t>emitida.</w:t>
      </w:r>
    </w:p>
    <w:p w:rsidR="00E473AB" w:rsidRDefault="00E473AB">
      <w:pPr>
        <w:pStyle w:val="Corpodetexto"/>
        <w:spacing w:before="10"/>
      </w:pPr>
    </w:p>
    <w:p w:rsidR="00E473AB" w:rsidRDefault="007D2A4C">
      <w:pPr>
        <w:pStyle w:val="Corpodetexto"/>
        <w:ind w:left="249" w:right="443"/>
        <w:jc w:val="both"/>
      </w:pPr>
      <w:r>
        <w:t>Parágrafo Único - Havendo atr</w:t>
      </w:r>
      <w:r>
        <w:t>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 xml:space="preserve"> </w:t>
      </w:r>
      <w:r>
        <w:rPr>
          <w:spacing w:val="-3"/>
        </w:rPr>
        <w:t xml:space="preserve">desse </w:t>
      </w:r>
      <w:r>
        <w:t xml:space="preserve">índice do dia anterior ao pagamento pelo número de dias </w:t>
      </w:r>
      <w:r>
        <w:t>em</w:t>
      </w:r>
      <w:r>
        <w:rPr>
          <w:spacing w:val="-17"/>
        </w:rPr>
        <w:t xml:space="preserve"> </w:t>
      </w:r>
      <w:r>
        <w:t>atraso,</w:t>
      </w:r>
    </w:p>
    <w:p w:rsidR="00E473AB" w:rsidRDefault="007D2A4C">
      <w:pPr>
        <w:pStyle w:val="Corpodetexto"/>
        <w:spacing w:before="6"/>
        <w:ind w:left="249"/>
        <w:jc w:val="both"/>
      </w:pPr>
      <w:r>
        <w:t>repetindo-se a operação a cada mês de atraso.</w:t>
      </w:r>
    </w:p>
    <w:p w:rsidR="00E473AB" w:rsidRDefault="00E473AB">
      <w:pPr>
        <w:pStyle w:val="Corpodetexto"/>
        <w:rPr>
          <w:sz w:val="24"/>
        </w:rPr>
      </w:pPr>
    </w:p>
    <w:p w:rsidR="00E473AB" w:rsidRDefault="00E473AB">
      <w:pPr>
        <w:pStyle w:val="Corpodetexto"/>
        <w:spacing w:before="8"/>
        <w:rPr>
          <w:sz w:val="21"/>
        </w:rPr>
      </w:pPr>
    </w:p>
    <w:p w:rsidR="00E473AB" w:rsidRDefault="007D2A4C">
      <w:pPr>
        <w:pStyle w:val="Heading2"/>
        <w:spacing w:before="1"/>
        <w:jc w:val="both"/>
      </w:pPr>
      <w:r>
        <w:t>CLÁUSULA NONA - DA DOTAÇÃO ORÇAMENTÁRIA</w:t>
      </w:r>
    </w:p>
    <w:p w:rsidR="00E473AB" w:rsidRDefault="00E473AB">
      <w:pPr>
        <w:pStyle w:val="Corpodetexto"/>
        <w:spacing w:before="11"/>
        <w:rPr>
          <w:b/>
          <w:sz w:val="20"/>
        </w:rPr>
      </w:pPr>
    </w:p>
    <w:p w:rsidR="00E473AB" w:rsidRDefault="007D2A4C">
      <w:pPr>
        <w:pStyle w:val="Corpodetexto"/>
        <w:ind w:left="249" w:right="452"/>
        <w:jc w:val="both"/>
      </w:pPr>
      <w:r>
        <w:rPr>
          <w:w w:val="105"/>
        </w:rPr>
        <w:t>9.1 - As despesas contratuais correrão por conta da verba do orçamento do(a) CONTRATANTE, na dotação orçamentária Exercício 2020 Atividade 1515.103010010.2.</w:t>
      </w:r>
      <w:r>
        <w:rPr>
          <w:w w:val="105"/>
        </w:rPr>
        <w:t>049 Manutenção das Atividades do PAB-FIXO , Classificação</w:t>
      </w:r>
      <w:r>
        <w:rPr>
          <w:spacing w:val="-12"/>
          <w:w w:val="105"/>
        </w:rPr>
        <w:t xml:space="preserve"> </w:t>
      </w:r>
      <w:r>
        <w:rPr>
          <w:w w:val="105"/>
        </w:rPr>
        <w:t>econômica</w:t>
      </w:r>
      <w:r>
        <w:rPr>
          <w:spacing w:val="-12"/>
          <w:w w:val="105"/>
        </w:rPr>
        <w:t xml:space="preserve"> </w:t>
      </w:r>
      <w:r>
        <w:rPr>
          <w:w w:val="105"/>
        </w:rPr>
        <w:t>3.3.90.30.00</w:t>
      </w:r>
      <w:r>
        <w:rPr>
          <w:spacing w:val="-12"/>
          <w:w w:val="105"/>
        </w:rPr>
        <w:t xml:space="preserve"> </w:t>
      </w:r>
      <w:r>
        <w:rPr>
          <w:w w:val="105"/>
        </w:rPr>
        <w:t>Material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consumo,</w:t>
      </w:r>
      <w:r>
        <w:rPr>
          <w:spacing w:val="-12"/>
          <w:w w:val="105"/>
        </w:rPr>
        <w:t xml:space="preserve"> </w:t>
      </w:r>
      <w:r>
        <w:rPr>
          <w:w w:val="105"/>
        </w:rPr>
        <w:t>Subelemento</w:t>
      </w:r>
      <w:r>
        <w:rPr>
          <w:spacing w:val="-11"/>
          <w:w w:val="105"/>
        </w:rPr>
        <w:t xml:space="preserve"> </w:t>
      </w:r>
      <w:r>
        <w:rPr>
          <w:w w:val="105"/>
        </w:rPr>
        <w:t>3.3.90.30.07,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valor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R$</w:t>
      </w:r>
      <w:r>
        <w:rPr>
          <w:spacing w:val="-11"/>
          <w:w w:val="105"/>
        </w:rPr>
        <w:t xml:space="preserve"> </w:t>
      </w:r>
      <w:r>
        <w:rPr>
          <w:w w:val="105"/>
        </w:rPr>
        <w:t>89.210,75,</w:t>
      </w:r>
    </w:p>
    <w:p w:rsidR="00E473AB" w:rsidRDefault="00E473AB">
      <w:pPr>
        <w:jc w:val="both"/>
        <w:sectPr w:rsidR="00E473AB">
          <w:pgSz w:w="11900" w:h="16840"/>
          <w:pgMar w:top="1980" w:right="320" w:bottom="1940" w:left="440" w:header="696" w:footer="1755" w:gutter="0"/>
          <w:cols w:space="720"/>
        </w:sectPr>
      </w:pPr>
    </w:p>
    <w:p w:rsidR="00E473AB" w:rsidRDefault="00E473AB">
      <w:pPr>
        <w:pStyle w:val="Corpodetexto"/>
        <w:rPr>
          <w:sz w:val="20"/>
        </w:rPr>
      </w:pPr>
    </w:p>
    <w:p w:rsidR="00E473AB" w:rsidRDefault="00E473AB">
      <w:pPr>
        <w:pStyle w:val="Corpodetexto"/>
        <w:spacing w:before="4"/>
        <w:rPr>
          <w:sz w:val="23"/>
        </w:rPr>
      </w:pPr>
    </w:p>
    <w:p w:rsidR="00E473AB" w:rsidRDefault="007D2A4C">
      <w:pPr>
        <w:pStyle w:val="Corpodetexto"/>
        <w:ind w:left="249" w:right="439"/>
        <w:jc w:val="both"/>
      </w:pPr>
      <w:r>
        <w:t>Exercício 2020 Atividade 1515.103020010.2.052 Manutenção do Hospital,Postos e Unidades Básicas de Saúde, Classificação econômica 3.3.90.30.00 Material de consumo, Subelemento 3.3.90.30.07, no valor de R$ 89.210,75, ficando o saldo pertinente aos demais exe</w:t>
      </w:r>
      <w:r>
        <w:t>rcícios a ser empenhado oportunamente, à conta dos respectivos orçamentos, caso seja necessário.</w:t>
      </w:r>
    </w:p>
    <w:p w:rsidR="00E473AB" w:rsidRDefault="00E473AB">
      <w:pPr>
        <w:pStyle w:val="Corpodetexto"/>
        <w:rPr>
          <w:sz w:val="24"/>
        </w:rPr>
      </w:pPr>
    </w:p>
    <w:p w:rsidR="00E473AB" w:rsidRDefault="00E473AB">
      <w:pPr>
        <w:pStyle w:val="Corpodetexto"/>
        <w:spacing w:before="3"/>
      </w:pPr>
    </w:p>
    <w:p w:rsidR="00E473AB" w:rsidRDefault="007D2A4C">
      <w:pPr>
        <w:pStyle w:val="Heading2"/>
        <w:jc w:val="both"/>
      </w:pPr>
      <w:r>
        <w:t>CLÁUSULA DÉCIMA - DAS ALTERAÇÕES CONTRATUAIS</w:t>
      </w:r>
    </w:p>
    <w:p w:rsidR="00E473AB" w:rsidRDefault="00E473AB">
      <w:pPr>
        <w:pStyle w:val="Corpodetexto"/>
        <w:rPr>
          <w:b/>
          <w:sz w:val="21"/>
        </w:rPr>
      </w:pPr>
    </w:p>
    <w:p w:rsidR="00E473AB" w:rsidRDefault="007D2A4C">
      <w:pPr>
        <w:pStyle w:val="Corpodetexto"/>
        <w:ind w:left="249" w:right="433"/>
        <w:jc w:val="both"/>
      </w:pPr>
      <w:r>
        <w:t>10.1 - O presente contrato poderá ser alterado, nos casos previstos no artigo 65 da Lei n.º 8.666/93, desde que haja interesse da Administração do CONTRATANTE, com a apresentação dasdevidas justificativas.</w:t>
      </w:r>
    </w:p>
    <w:p w:rsidR="00E473AB" w:rsidRDefault="00E473AB">
      <w:pPr>
        <w:pStyle w:val="Corpodetexto"/>
        <w:rPr>
          <w:sz w:val="24"/>
        </w:rPr>
      </w:pPr>
    </w:p>
    <w:p w:rsidR="00E473AB" w:rsidRDefault="00E473AB">
      <w:pPr>
        <w:pStyle w:val="Corpodetexto"/>
        <w:spacing w:before="11"/>
        <w:rPr>
          <w:sz w:val="21"/>
        </w:rPr>
      </w:pPr>
    </w:p>
    <w:p w:rsidR="00E473AB" w:rsidRDefault="007D2A4C">
      <w:pPr>
        <w:pStyle w:val="Heading2"/>
        <w:jc w:val="both"/>
      </w:pPr>
      <w:r>
        <w:rPr>
          <w:w w:val="105"/>
        </w:rPr>
        <w:t>CLÁUSULA DÉCIMA PRIMEIRA - DO FORO, BASE LEGAL E</w:t>
      </w:r>
      <w:r>
        <w:rPr>
          <w:w w:val="105"/>
        </w:rPr>
        <w:t xml:space="preserve"> FORMALIDADES</w:t>
      </w:r>
    </w:p>
    <w:p w:rsidR="00E473AB" w:rsidRDefault="00E473AB">
      <w:pPr>
        <w:pStyle w:val="Corpodetexto"/>
        <w:rPr>
          <w:b/>
          <w:sz w:val="21"/>
        </w:rPr>
      </w:pPr>
    </w:p>
    <w:p w:rsidR="00E473AB" w:rsidRDefault="007D2A4C">
      <w:pPr>
        <w:pStyle w:val="PargrafodaLista"/>
        <w:numPr>
          <w:ilvl w:val="1"/>
          <w:numId w:val="1"/>
        </w:numPr>
        <w:tabs>
          <w:tab w:val="left" w:pos="699"/>
        </w:tabs>
        <w:ind w:right="444" w:firstLine="0"/>
        <w:jc w:val="both"/>
      </w:pPr>
      <w:r>
        <w:t>- Este Contrato encontra-se subordinado a legislação específica, consubstanciada na Lei nº 8.666, de 21 de junho de 1993 e suas posteriores alterações, e, em casos omissos, aos preceitos de direito público, teoria geral de contratos e dispos</w:t>
      </w:r>
      <w:r>
        <w:t>ições de direito</w:t>
      </w:r>
      <w:r>
        <w:rPr>
          <w:spacing w:val="-8"/>
        </w:rPr>
        <w:t xml:space="preserve"> </w:t>
      </w:r>
      <w:r>
        <w:t>privado.</w:t>
      </w:r>
    </w:p>
    <w:p w:rsidR="00E473AB" w:rsidRDefault="00E473AB">
      <w:pPr>
        <w:pStyle w:val="Corpodetexto"/>
        <w:spacing w:before="7"/>
      </w:pPr>
    </w:p>
    <w:p w:rsidR="00E473AB" w:rsidRDefault="007D2A4C">
      <w:pPr>
        <w:pStyle w:val="PargrafodaLista"/>
        <w:numPr>
          <w:ilvl w:val="1"/>
          <w:numId w:val="1"/>
        </w:numPr>
        <w:tabs>
          <w:tab w:val="left" w:pos="699"/>
        </w:tabs>
        <w:ind w:right="439" w:firstLine="0"/>
        <w:jc w:val="both"/>
      </w:pPr>
      <w:r>
        <w:t>- Fica eleito o Foro da cidade de SÃO JOÃO DE PIRABAS, como o único capaz de dirimir as dúvidas oriundas deste Contrato, caso não sejam dirimidas</w:t>
      </w:r>
      <w:r>
        <w:rPr>
          <w:spacing w:val="-9"/>
        </w:rPr>
        <w:t xml:space="preserve"> </w:t>
      </w:r>
      <w:r>
        <w:t>amigavelmente.</w:t>
      </w:r>
    </w:p>
    <w:p w:rsidR="00E473AB" w:rsidRDefault="00E473AB">
      <w:pPr>
        <w:pStyle w:val="Corpodetexto"/>
        <w:spacing w:before="5"/>
      </w:pPr>
    </w:p>
    <w:p w:rsidR="00E473AB" w:rsidRDefault="007D2A4C">
      <w:pPr>
        <w:pStyle w:val="PargrafodaLista"/>
        <w:numPr>
          <w:ilvl w:val="1"/>
          <w:numId w:val="1"/>
        </w:numPr>
        <w:tabs>
          <w:tab w:val="left" w:pos="699"/>
        </w:tabs>
        <w:ind w:right="394" w:firstLine="0"/>
        <w:jc w:val="both"/>
      </w:pPr>
      <w:r>
        <w:t>- Para firmeza e como prova de haverem as partes, entre si, ajustad</w:t>
      </w:r>
      <w:r>
        <w:t xml:space="preserve">o e contratado, é lavrado o presente termo,   em 02 (duas) vias de igual teor, o qual, depois de lido e achado conforme, é assinado pelas partes contratantes e </w:t>
      </w:r>
      <w:r>
        <w:rPr>
          <w:spacing w:val="-3"/>
        </w:rPr>
        <w:t xml:space="preserve">pelas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:rsidR="00E473AB" w:rsidRDefault="00E473AB">
      <w:pPr>
        <w:pStyle w:val="Corpodetexto"/>
        <w:spacing w:before="2"/>
        <w:rPr>
          <w:sz w:val="15"/>
        </w:rPr>
      </w:pPr>
    </w:p>
    <w:p w:rsidR="00E473AB" w:rsidRDefault="00E473AB">
      <w:pPr>
        <w:rPr>
          <w:sz w:val="15"/>
        </w:rPr>
        <w:sectPr w:rsidR="00E473AB">
          <w:pgSz w:w="11900" w:h="16840"/>
          <w:pgMar w:top="1980" w:right="320" w:bottom="1940" w:left="440" w:header="696" w:footer="1755" w:gutter="0"/>
          <w:cols w:space="720"/>
        </w:sectPr>
      </w:pPr>
    </w:p>
    <w:p w:rsidR="00E473AB" w:rsidRDefault="00E473AB">
      <w:pPr>
        <w:pStyle w:val="Corpodetexto"/>
        <w:spacing w:before="98" w:line="264" w:lineRule="exact"/>
        <w:ind w:left="103" w:right="-19"/>
        <w:rPr>
          <w:rFonts w:ascii="Calibri"/>
        </w:rPr>
      </w:pPr>
      <w:r w:rsidRPr="00E473AB">
        <w:lastRenderedPageBreak/>
        <w:pict>
          <v:shape id="_x0000_s2054" style="position:absolute;left:0;text-align:left;margin-left:60.25pt;margin-top:5.9pt;width:80.5pt;height:79.9pt;z-index:-16432128;mso-position-horizontal-relative:page" coordorigin="1205,118" coordsize="1610,1598" o:spt="100" adj="0,,0" path="m1495,1379r-100,60l1320,1500r-54,58l1230,1610r-19,45l1205,1690r10,21l1224,1716r107,l1337,1713r-101,l1241,1677r23,-50l1303,1569r53,-63l1420,1441r75,-62xm1893,118r-32,22l1844,190r-6,55l1837,285r2,37l1842,361r5,41l1854,444r8,43l1871,532r10,45l1893,621r-4,24l1878,683r-18,51l1837,795r-29,71l1774,944r-38,84l1695,1114r-44,87l1605,1287r-48,84l1509,1450r-49,72l1412,1586r-47,52l1319,1678r-43,26l1236,1713r101,l1354,1704r47,-40l1455,1606r60,-77l1580,1432r72,-119l1667,1308r-15,l1716,1195r52,-100l1811,1008r35,-76l1873,865r21,-58l1910,756r13,-44l1980,712r-8,-17l1944,616r11,-75l1956,533r-33,l1904,461r-13,-69l1884,326r-2,-59l1882,243r4,-42l1896,157r20,-29l1956,128r-21,-8l1893,118xm2773,1305r-15,3l2746,1316r-9,12l2734,1344r3,15l2746,1371r12,8l2773,1382r17,-3l2799,1374r-26,l2761,1371r-9,-6l2745,1356r-3,-12l2745,1332r7,-10l2761,1315r12,-2l2798,1313r-8,-5l2773,1305xm2798,1313r-25,l2786,1315r10,7l2802,1332r2,12l2802,1356r-6,9l2786,1371r-13,3l2799,1374r4,-3l2811,1359r3,-15l2811,1328r-8,-12l2798,1313xm2785,1318r-27,l2758,1365r9,l2767,1347r20,l2786,1346r-5,-2l2791,1341r-24,l2767,1328r23,l2790,1324r-5,-6xm2787,1347r-10,l2780,1352r1,5l2783,1365r8,l2790,1357r,-6l2787,1347xm2790,1328r-12,l2781,1329r,10l2777,1341r14,l2791,1334r-1,-6xm1980,712r-57,l1972,821r52,89l2077,981r51,55l2177,1078r44,32l2259,1133r-73,13l2111,1162r-76,18l1958,1201r-78,23l1803,1249r-76,28l1652,1308r15,l1718,1291r70,-20l1860,1252r75,-17l2012,1219r77,-14l2167,1193r77,-11l2319,1174r123,l2416,1162r70,-4l2570,1157r210,l2738,1134r-61,-13l2344,1121r-38,-22l2268,1076r-36,-24l2196,1026r-55,-53l2090,912r-44,-68l2006,771r-26,-59xm2442,1174r-123,l2405,1214r86,32l2574,1270r75,15l2713,1290r33,-2l2772,1281r17,-12l2792,1264r-45,l2682,1257r-80,-21l2511,1204r-69,-30xm2798,1252r-10,4l2776,1260r-14,3l2747,1264r45,l2798,1252xm2780,1157r-210,l2656,1161r76,12l2785,1197r19,37l2809,1223r5,-5l2814,1206r-20,-42l2780,1157xm2540,1110r-43,1l2449,1114r-105,7l2677,1121r-25,-5l2540,1110xm1972,253r-9,48l1953,363r-13,77l1923,533r33,l1962,468r4,-71l1969,322r3,-69xm1956,128r-40,l1934,139r17,18l1964,184r8,39l1978,162r-14,-31l1956,128xe" fillcolor="#ffd8d8" stroked="f">
            <v:stroke joinstyle="round"/>
            <v:formulas/>
            <v:path arrowok="t" o:connecttype="segments"/>
            <w10:wrap anchorx="page"/>
          </v:shape>
        </w:pict>
      </w:r>
      <w:r w:rsidR="007D2A4C">
        <w:rPr>
          <w:rFonts w:ascii="Calibri"/>
        </w:rPr>
        <w:t>ANTONIO MENEZES NASCIMENTO DAS MERCES:31815</w:t>
      </w:r>
    </w:p>
    <w:p w:rsidR="00E473AB" w:rsidRDefault="007D2A4C">
      <w:pPr>
        <w:pStyle w:val="Corpodetexto"/>
        <w:rPr>
          <w:rFonts w:ascii="Calibri"/>
          <w:sz w:val="10"/>
        </w:rPr>
      </w:pPr>
      <w:r>
        <w:br w:type="column"/>
      </w:r>
    </w:p>
    <w:p w:rsidR="00E473AB" w:rsidRDefault="00E473AB">
      <w:pPr>
        <w:pStyle w:val="Corpodetexto"/>
        <w:spacing w:before="9"/>
        <w:rPr>
          <w:rFonts w:ascii="Calibri"/>
          <w:sz w:val="12"/>
        </w:rPr>
      </w:pPr>
    </w:p>
    <w:p w:rsidR="00E473AB" w:rsidRDefault="007D2A4C">
      <w:pPr>
        <w:spacing w:line="249" w:lineRule="auto"/>
        <w:ind w:left="90" w:right="6"/>
        <w:rPr>
          <w:rFonts w:ascii="Calibri"/>
          <w:sz w:val="9"/>
        </w:rPr>
      </w:pPr>
      <w:r>
        <w:rPr>
          <w:rFonts w:ascii="Calibri"/>
          <w:w w:val="110"/>
          <w:sz w:val="9"/>
        </w:rPr>
        <w:t xml:space="preserve">Assinado de forma digital por </w:t>
      </w:r>
      <w:r>
        <w:rPr>
          <w:rFonts w:ascii="Calibri"/>
          <w:w w:val="105"/>
          <w:sz w:val="9"/>
        </w:rPr>
        <w:t xml:space="preserve">ANTONIO MENEZES NASCIMENTO </w:t>
      </w:r>
      <w:r>
        <w:rPr>
          <w:rFonts w:ascii="Calibri"/>
          <w:w w:val="110"/>
          <w:sz w:val="9"/>
        </w:rPr>
        <w:t>DAS MERCES:31815898291</w:t>
      </w:r>
    </w:p>
    <w:p w:rsidR="00E473AB" w:rsidRDefault="007D2A4C">
      <w:pPr>
        <w:spacing w:line="249" w:lineRule="auto"/>
        <w:ind w:left="90" w:right="-9"/>
        <w:rPr>
          <w:rFonts w:ascii="Calibri"/>
          <w:sz w:val="9"/>
        </w:rPr>
      </w:pPr>
      <w:r>
        <w:rPr>
          <w:rFonts w:ascii="Calibri"/>
          <w:w w:val="110"/>
          <w:sz w:val="9"/>
        </w:rPr>
        <w:t xml:space="preserve">DN: c=BR, o=ICP-Brasil, ou=Secretaria da Receita Federal do Brasil - RFB, ou=RFB e-CPF A3, ou=(EM BRANCO), </w:t>
      </w:r>
      <w:r>
        <w:rPr>
          <w:rFonts w:ascii="Calibri"/>
          <w:w w:val="105"/>
          <w:sz w:val="9"/>
        </w:rPr>
        <w:t xml:space="preserve">ou=23917962000105, cn=ANTONIO </w:t>
      </w:r>
      <w:r>
        <w:rPr>
          <w:rFonts w:ascii="Calibri"/>
          <w:w w:val="110"/>
          <w:sz w:val="9"/>
        </w:rPr>
        <w:t>MENEZES NASCIMENTO DAS</w:t>
      </w:r>
    </w:p>
    <w:p w:rsidR="00E473AB" w:rsidRDefault="007D2A4C">
      <w:pPr>
        <w:spacing w:line="26" w:lineRule="exact"/>
        <w:ind w:left="90"/>
        <w:rPr>
          <w:rFonts w:ascii="Calibri"/>
          <w:sz w:val="9"/>
        </w:rPr>
      </w:pPr>
      <w:r>
        <w:rPr>
          <w:rFonts w:ascii="Calibri"/>
          <w:w w:val="105"/>
          <w:sz w:val="9"/>
        </w:rPr>
        <w:t>MERCES:318158982</w:t>
      </w:r>
      <w:r>
        <w:rPr>
          <w:rFonts w:ascii="Calibri"/>
          <w:w w:val="105"/>
          <w:sz w:val="9"/>
        </w:rPr>
        <w:t>91</w:t>
      </w:r>
    </w:p>
    <w:p w:rsidR="00E473AB" w:rsidRDefault="007D2A4C">
      <w:pPr>
        <w:pStyle w:val="Corpodetexto"/>
        <w:spacing w:before="11"/>
        <w:rPr>
          <w:rFonts w:ascii="Calibri"/>
          <w:sz w:val="27"/>
        </w:rPr>
      </w:pPr>
      <w:r>
        <w:br w:type="column"/>
      </w:r>
    </w:p>
    <w:p w:rsidR="00E473AB" w:rsidRDefault="00E473AB">
      <w:pPr>
        <w:pStyle w:val="Corpodetexto"/>
        <w:ind w:left="103"/>
      </w:pPr>
      <w:r w:rsidRPr="00E473AB">
        <w:pict>
          <v:shape id="_x0000_s2053" style="position:absolute;left:0;text-align:left;margin-left:465.35pt;margin-top:19.15pt;width:63.75pt;height:63.3pt;z-index:-16432640;mso-position-horizontal-relative:page" coordorigin="9307,383" coordsize="1275,1266" o:spt="100" adj="0,,0" path="m9537,1381r-93,58l9379,1496r-43,53l9314,1594r-7,34l9315,1645r7,4l9407,1649r4,-3l9331,1646r12,-47l9384,1532r67,-76l9537,1381xm9852,383r-26,17l9813,440r-4,44l9808,516r1,28l9811,575r5,33l9821,641r6,34l9834,711r9,35l9852,782r-5,25l9833,852r-23,60l9781,984r-36,81l9705,1152r-45,89l9613,1328r-49,84l9515,1487r-49,65l9418,1602r-45,33l9331,1646r80,l9437,1630r46,-44l9536,1523r59,-85l9661,1329r12,-3l9661,1326r57,-102l9764,1136r36,-75l9827,997r21,-56l9864,894r11,-41l9920,853r,-1l9892,778r10,-66l9875,712r-15,-57l9850,600r-5,-52l9843,501r,-19l9846,449r8,-35l9870,391r32,l9885,384r-33,-1xm10549,1323r-12,2l10527,1332r-7,10l10518,1354r2,12l10527,1375r10,7l10549,1384r13,-2l10569,1378r-33,l10524,1367r,-27l10536,1329r33,l10562,1325r-13,-2xm10569,1329r-4,l10574,1340r,27l10565,1378r4,l10573,1375r6,-9l10582,1354r-3,-12l10573,1332r-4,-3xm10558,1333r-21,l10537,1371r7,l10544,1357r16,l10559,1355r-3,-1l10563,1352r-19,l10544,1341r19,l10562,1339r-4,-6xm10560,1357r-8,l10554,1361r2,4l10557,1371r6,l10562,1365r,-6l10560,1357xm10563,1341r-10,l10556,1342r,8l10552,1352r11,l10563,1346r,-5xm9920,853r-45,l9921,952r49,78l10018,1090r46,43l10106,1165r35,22l10064,1201r-79,18l9903,1241r-82,24l9740,1294r-79,32l9673,1326r56,-18l9801,1288r76,-19l9955,1253r79,-13l10112,1228r77,-9l10287,1219r-21,-9l10334,1207r222,-1l10521,1188r-48,-10l10209,1178r-30,-18l10149,1142r-29,-20l10092,1102r-52,-51l9994,991r-41,-67l9920,853xm10287,1219r-98,l10275,1258r84,29l10436,1305r65,6l10528,1310r20,-6l10561,1295r3,-4l10528,1291r-51,-6l10413,1268r-71,-25l10287,1219xm10569,1281r-8,4l10551,1287r-11,3l10528,1291r36,l10569,1281xm10556,1206r-140,l10494,1214r58,19l10574,1267r4,-9l10582,1254r,-9l10566,1212r-10,-6xm10365,1169r-35,l10292,1172r-83,6l10473,1178r-20,-5l10365,1169xm9914,490r-7,38l9899,577r-10,61l9875,712r27,l9903,703r6,-71l9912,561r2,-71xm9902,391r-32,l9884,400r14,14l9908,435r6,31l9919,418r-11,-24l9902,391xe" fillcolor="#ffd8d8" stroked="f">
            <v:stroke joinstyle="round"/>
            <v:formulas/>
            <v:path arrowok="t" o:connecttype="segments"/>
            <w10:wrap anchorx="page"/>
          </v:shape>
        </w:pict>
      </w:r>
      <w:r w:rsidR="007D2A4C">
        <w:t>SÃO JOÃO DE PIRABAS-PA, 05 de Maio de 2020</w:t>
      </w:r>
    </w:p>
    <w:p w:rsidR="00E473AB" w:rsidRDefault="007D2A4C">
      <w:pPr>
        <w:pStyle w:val="Corpodetexto"/>
        <w:rPr>
          <w:sz w:val="32"/>
        </w:rPr>
      </w:pPr>
      <w:r>
        <w:br w:type="column"/>
      </w:r>
    </w:p>
    <w:p w:rsidR="00E473AB" w:rsidRDefault="00E473AB">
      <w:pPr>
        <w:pStyle w:val="Corpodetexto"/>
        <w:rPr>
          <w:sz w:val="32"/>
        </w:rPr>
      </w:pPr>
    </w:p>
    <w:p w:rsidR="00E473AB" w:rsidRDefault="00E473AB">
      <w:pPr>
        <w:pStyle w:val="Heading1"/>
        <w:spacing w:before="282"/>
      </w:pPr>
      <w:r w:rsidRPr="00E473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8.95pt;margin-top:-1.9pt;width:74.85pt;height:15.9pt;z-index:15730176;mso-position-horizontal-relative:page" filled="f" stroked="f">
            <v:textbox inset="0,0,0,0">
              <w:txbxContent>
                <w:p w:rsidR="00E473AB" w:rsidRDefault="007D2A4C">
                  <w:pPr>
                    <w:spacing w:before="3" w:line="313" w:lineRule="exact"/>
                    <w:rPr>
                      <w:rFonts w:ascii="Calibri"/>
                      <w:sz w:val="26"/>
                    </w:rPr>
                  </w:pPr>
                  <w:r>
                    <w:rPr>
                      <w:rFonts w:ascii="Calibri"/>
                      <w:w w:val="105"/>
                      <w:sz w:val="26"/>
                    </w:rPr>
                    <w:t>JULIO ELITON</w:t>
                  </w:r>
                </w:p>
              </w:txbxContent>
            </v:textbox>
            <w10:wrap anchorx="page"/>
          </v:shape>
        </w:pict>
      </w:r>
      <w:r w:rsidR="007D2A4C">
        <w:t>LIMA</w:t>
      </w:r>
    </w:p>
    <w:p w:rsidR="00E473AB" w:rsidRDefault="007D2A4C">
      <w:pPr>
        <w:pStyle w:val="Corpodetexto"/>
        <w:rPr>
          <w:rFonts w:ascii="Calibri"/>
          <w:sz w:val="16"/>
        </w:rPr>
      </w:pPr>
      <w:r>
        <w:br w:type="column"/>
      </w:r>
    </w:p>
    <w:p w:rsidR="00E473AB" w:rsidRDefault="00E473AB">
      <w:pPr>
        <w:pStyle w:val="Corpodetexto"/>
        <w:rPr>
          <w:rFonts w:ascii="Calibri"/>
          <w:sz w:val="16"/>
        </w:rPr>
      </w:pPr>
    </w:p>
    <w:p w:rsidR="00E473AB" w:rsidRDefault="00E473AB">
      <w:pPr>
        <w:pStyle w:val="Corpodetexto"/>
        <w:rPr>
          <w:rFonts w:ascii="Calibri"/>
          <w:sz w:val="16"/>
        </w:rPr>
      </w:pPr>
    </w:p>
    <w:p w:rsidR="00E473AB" w:rsidRDefault="00E473AB">
      <w:pPr>
        <w:pStyle w:val="Corpodetexto"/>
        <w:spacing w:before="2"/>
        <w:rPr>
          <w:rFonts w:ascii="Calibri"/>
          <w:sz w:val="12"/>
        </w:rPr>
      </w:pPr>
    </w:p>
    <w:p w:rsidR="00E473AB" w:rsidRDefault="007D2A4C">
      <w:pPr>
        <w:spacing w:before="1" w:line="170" w:lineRule="atLeast"/>
        <w:ind w:left="103" w:right="120"/>
        <w:rPr>
          <w:rFonts w:ascii="Calibri"/>
          <w:sz w:val="14"/>
        </w:rPr>
      </w:pPr>
      <w:r>
        <w:rPr>
          <w:rFonts w:ascii="Calibri"/>
          <w:w w:val="105"/>
          <w:sz w:val="14"/>
        </w:rPr>
        <w:t xml:space="preserve">Assinado de forma digital por JULIO ELITON LIMA </w:t>
      </w:r>
      <w:r>
        <w:rPr>
          <w:rFonts w:ascii="Calibri"/>
          <w:sz w:val="14"/>
        </w:rPr>
        <w:t>GUIMARAES:7532718026</w:t>
      </w:r>
    </w:p>
    <w:p w:rsidR="00E473AB" w:rsidRDefault="00E473AB">
      <w:pPr>
        <w:spacing w:line="170" w:lineRule="atLeast"/>
        <w:rPr>
          <w:rFonts w:ascii="Calibri"/>
          <w:sz w:val="14"/>
        </w:rPr>
        <w:sectPr w:rsidR="00E473AB">
          <w:type w:val="continuous"/>
          <w:pgSz w:w="11900" w:h="16840"/>
          <w:pgMar w:top="1980" w:right="320" w:bottom="1940" w:left="440" w:header="720" w:footer="720" w:gutter="0"/>
          <w:cols w:num="5" w:space="720" w:equalWidth="0">
            <w:col w:w="1462" w:space="40"/>
            <w:col w:w="1552" w:space="76"/>
            <w:col w:w="4800" w:space="40"/>
            <w:col w:w="570" w:space="886"/>
            <w:col w:w="1714"/>
          </w:cols>
        </w:sectPr>
      </w:pPr>
    </w:p>
    <w:p w:rsidR="00E473AB" w:rsidRDefault="007D2A4C">
      <w:pPr>
        <w:pStyle w:val="Corpodetexto"/>
        <w:spacing w:before="1" w:line="179" w:lineRule="exact"/>
        <w:ind w:left="103"/>
        <w:rPr>
          <w:rFonts w:ascii="Calibri"/>
        </w:rPr>
      </w:pPr>
      <w:r>
        <w:rPr>
          <w:rFonts w:ascii="Calibri"/>
        </w:rPr>
        <w:lastRenderedPageBreak/>
        <w:t>898291</w:t>
      </w:r>
    </w:p>
    <w:p w:rsidR="00E473AB" w:rsidRDefault="007D2A4C">
      <w:pPr>
        <w:spacing w:line="108" w:lineRule="exact"/>
        <w:ind w:left="103"/>
        <w:rPr>
          <w:rFonts w:ascii="Calibri"/>
          <w:sz w:val="9"/>
        </w:rPr>
      </w:pPr>
      <w:r>
        <w:br w:type="column"/>
      </w:r>
      <w:r>
        <w:rPr>
          <w:rFonts w:ascii="Calibri"/>
          <w:w w:val="105"/>
          <w:sz w:val="9"/>
        </w:rPr>
        <w:lastRenderedPageBreak/>
        <w:t>Dados: 2020.05.05 18:00:28 -03'00'</w:t>
      </w:r>
    </w:p>
    <w:p w:rsidR="00E473AB" w:rsidRDefault="007D2A4C">
      <w:pPr>
        <w:pStyle w:val="Corpodetexto"/>
        <w:spacing w:line="180" w:lineRule="exact"/>
        <w:ind w:left="103"/>
      </w:pPr>
      <w:r>
        <w:br w:type="column"/>
      </w:r>
      <w:r>
        <w:rPr>
          <w:w w:val="105"/>
        </w:rPr>
        <w:lastRenderedPageBreak/>
        <w:t>FUNDO MUNICIPAL DE</w:t>
      </w:r>
      <w:r>
        <w:rPr>
          <w:spacing w:val="-42"/>
          <w:w w:val="105"/>
        </w:rPr>
        <w:t xml:space="preserve"> </w:t>
      </w:r>
      <w:r>
        <w:rPr>
          <w:w w:val="105"/>
        </w:rPr>
        <w:t>SAUDE</w:t>
      </w:r>
    </w:p>
    <w:p w:rsidR="00E473AB" w:rsidRDefault="007D2A4C">
      <w:pPr>
        <w:pStyle w:val="Heading1"/>
        <w:spacing w:line="180" w:lineRule="exact"/>
        <w:ind w:left="103"/>
        <w:rPr>
          <w:sz w:val="14"/>
        </w:rPr>
      </w:pPr>
      <w:r>
        <w:br w:type="column"/>
      </w:r>
      <w:r>
        <w:rPr>
          <w:w w:val="105"/>
        </w:rPr>
        <w:lastRenderedPageBreak/>
        <w:t xml:space="preserve">GUIMARAES:7 </w:t>
      </w:r>
      <w:r>
        <w:rPr>
          <w:w w:val="105"/>
          <w:position w:val="2"/>
          <w:sz w:val="14"/>
        </w:rPr>
        <w:t>3</w:t>
      </w:r>
    </w:p>
    <w:p w:rsidR="00E473AB" w:rsidRDefault="00E473AB">
      <w:pPr>
        <w:spacing w:line="180" w:lineRule="exact"/>
        <w:rPr>
          <w:sz w:val="14"/>
        </w:rPr>
        <w:sectPr w:rsidR="00E473AB">
          <w:type w:val="continuous"/>
          <w:pgSz w:w="11900" w:h="16840"/>
          <w:pgMar w:top="1980" w:right="320" w:bottom="1940" w:left="440" w:header="720" w:footer="720" w:gutter="0"/>
          <w:cols w:num="4" w:space="720" w:equalWidth="0">
            <w:col w:w="821" w:space="667"/>
            <w:col w:w="1497" w:space="849"/>
            <w:col w:w="3427" w:space="575"/>
            <w:col w:w="3304"/>
          </w:cols>
        </w:sectPr>
      </w:pPr>
    </w:p>
    <w:p w:rsidR="00E473AB" w:rsidRDefault="00E473AB">
      <w:pPr>
        <w:pStyle w:val="Corpodetexto"/>
        <w:spacing w:before="15"/>
        <w:ind w:left="4743" w:right="-8" w:hanging="575"/>
      </w:pPr>
      <w:r w:rsidRPr="00E473AB">
        <w:lastRenderedPageBreak/>
        <w:pict>
          <v:shape id="_x0000_s2051" style="position:absolute;left:0;text-align:left;margin-left:297.65pt;margin-top:29.9pt;width:32.7pt;height:32.5pt;z-index:-16433152;mso-position-horizontal-relative:page" coordorigin="5953,598" coordsize="654,650" o:spt="100" adj="0,,0" path="m6071,1110r-57,37l5977,1183r-19,31l5953,1236r,11l6003,1247r4,-1l5965,1246r6,-24l5993,1187r34,-39l6071,1110xm6232,598r-13,9l6213,627r-3,23l6210,666r,14l6212,696r2,17l6216,730r4,18l6224,766r4,18l6232,802r-9,36l6196,906r-39,86l6110,1083r-51,81l6010,1223r-45,23l6007,1246r2,-1l6043,1215r42,-53l6135,1083r6,-2l6135,1081r47,-86l6213,928r20,-50l6244,839r24,l6253,800r5,-34l6244,766r-7,-29l6232,709r-3,-27l6228,658r,-10l6229,631r5,-17l6242,602r16,l6249,599r-17,-1xm6600,1080r-19,l6574,1087r,18l6581,1111r19,l6603,1108r-20,l6577,1103r,-14l6583,1083r20,l6600,1080xm6603,1083r-5,l6603,1089r,14l6598,1108r5,l6607,1105r,-18l6603,1083xm6595,1085r-11,l6584,1105r3,l6587,1097r9,l6595,1097r-2,-1l6597,1095r-10,l6587,1089r10,l6597,1088r-2,-3xm6596,1097r-5,l6593,1099r,2l6594,1105r3,l6597,1101r,-2l6596,1097xm6597,1089r-5,l6593,1090r,4l6591,1095r6,l6597,1092r,-3xm6268,839r-24,l6280,911r38,49l6352,991r29,19l6321,1022r-62,16l6196,1057r-61,24l6141,1081r56,-17l6265,1048r71,-12l6405,1027r50,l6445,1022r45,-2l6593,1020r-17,-9l6551,1005r-136,l6400,997r-15,-10l6370,977r-14,-10l6323,933r-29,-40l6271,848r-3,-9xm6455,1027r-50,l6449,1046r43,15l6532,1071r33,3l6586,1074r11,-5l6599,1063r-20,l6553,1060r-33,-8l6483,1039r-28,-12xm6600,1059r-5,2l6588,1063r11,l6600,1059xm6593,1020r-103,l6542,1021r44,10l6603,1051r2,-4l6607,1045r,-5l6598,1023r-5,-3xm6495,1001r-17,l6458,1002r-43,3l6551,1005r-10,-2l6495,1001xm6264,652r-3,20l6257,697r-6,32l6244,766r14,l6258,762r3,-37l6263,689r1,-37xm6258,602r-16,l6249,606r7,8l6261,625r3,16l6267,616r-6,-13l6258,602xe" fillcolor="#ffd8d8" stroked="f">
            <v:stroke joinstyle="round"/>
            <v:formulas/>
            <v:path arrowok="t" o:connecttype="segments"/>
            <w10:wrap anchorx="page"/>
          </v:shape>
        </w:pict>
      </w:r>
      <w:r w:rsidR="007D2A4C">
        <w:t>CNPJ(MF)</w:t>
      </w:r>
      <w:r w:rsidR="007D2A4C">
        <w:rPr>
          <w:spacing w:val="-22"/>
        </w:rPr>
        <w:t xml:space="preserve"> </w:t>
      </w:r>
      <w:r w:rsidR="007D2A4C">
        <w:t>09.635.649/0001-53 CONTRATANTE</w:t>
      </w:r>
    </w:p>
    <w:p w:rsidR="00E473AB" w:rsidRDefault="007D2A4C">
      <w:pPr>
        <w:pStyle w:val="Heading1"/>
        <w:spacing w:before="52" w:line="240" w:lineRule="auto"/>
        <w:ind w:left="923"/>
      </w:pPr>
      <w:r>
        <w:br w:type="column"/>
      </w:r>
      <w:r>
        <w:lastRenderedPageBreak/>
        <w:t>5327180263</w:t>
      </w:r>
    </w:p>
    <w:p w:rsidR="00E473AB" w:rsidRDefault="007D2A4C">
      <w:pPr>
        <w:spacing w:before="4"/>
        <w:ind w:left="198"/>
        <w:rPr>
          <w:rFonts w:ascii="Calibri"/>
          <w:sz w:val="14"/>
        </w:rPr>
      </w:pPr>
      <w:r>
        <w:br w:type="column"/>
      </w:r>
      <w:r>
        <w:rPr>
          <w:rFonts w:ascii="Calibri"/>
          <w:w w:val="105"/>
          <w:sz w:val="14"/>
        </w:rPr>
        <w:lastRenderedPageBreak/>
        <w:t>Dados: 2020.05.29</w:t>
      </w:r>
    </w:p>
    <w:p w:rsidR="00E473AB" w:rsidRDefault="007D2A4C">
      <w:pPr>
        <w:spacing w:before="3"/>
        <w:ind w:left="198"/>
        <w:rPr>
          <w:rFonts w:ascii="Calibri"/>
          <w:sz w:val="14"/>
        </w:rPr>
      </w:pPr>
      <w:r>
        <w:rPr>
          <w:rFonts w:ascii="Calibri"/>
          <w:sz w:val="14"/>
        </w:rPr>
        <w:t>14:36:53 -03'00'</w:t>
      </w:r>
    </w:p>
    <w:p w:rsidR="00E473AB" w:rsidRDefault="00E473AB">
      <w:pPr>
        <w:rPr>
          <w:rFonts w:ascii="Calibri"/>
          <w:sz w:val="14"/>
        </w:rPr>
        <w:sectPr w:rsidR="00E473AB">
          <w:type w:val="continuous"/>
          <w:pgSz w:w="11900" w:h="16840"/>
          <w:pgMar w:top="1980" w:right="320" w:bottom="1940" w:left="440" w:header="720" w:footer="720" w:gutter="0"/>
          <w:cols w:num="3" w:space="720" w:equalWidth="0">
            <w:col w:w="6976" w:space="40"/>
            <w:col w:w="2277" w:space="39"/>
            <w:col w:w="1808"/>
          </w:cols>
        </w:sectPr>
      </w:pPr>
    </w:p>
    <w:p w:rsidR="00E473AB" w:rsidRDefault="00E473AB">
      <w:pPr>
        <w:spacing w:before="112"/>
        <w:ind w:left="3957"/>
        <w:rPr>
          <w:rFonts w:ascii="Calibri"/>
          <w:sz w:val="15"/>
        </w:rPr>
      </w:pPr>
      <w:r w:rsidRPr="00E473AB">
        <w:lastRenderedPageBreak/>
        <w:pict>
          <v:shape id="_x0000_s2050" type="#_x0000_t202" style="position:absolute;left:0;text-align:left;margin-left:219.85pt;margin-top:14.7pt;width:92.8pt;height:9.45pt;z-index:15730688;mso-position-horizontal-relative:page" filled="f" stroked="f">
            <v:textbox inset="0,0,0,0">
              <w:txbxContent>
                <w:p w:rsidR="00E473AB" w:rsidRDefault="007D2A4C">
                  <w:pPr>
                    <w:spacing w:before="6" w:line="182" w:lineRule="exac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w w:val="105"/>
                      <w:sz w:val="15"/>
                    </w:rPr>
                    <w:t>EQUIPAMENTOS E SERVICOS</w:t>
                  </w:r>
                </w:p>
              </w:txbxContent>
            </v:textbox>
            <w10:wrap anchorx="page"/>
          </v:shape>
        </w:pict>
      </w:r>
      <w:r w:rsidR="007D2A4C">
        <w:rPr>
          <w:rFonts w:ascii="Calibri"/>
          <w:w w:val="110"/>
          <w:sz w:val="15"/>
        </w:rPr>
        <w:t>HARPIA COMERCIO DE</w:t>
      </w:r>
    </w:p>
    <w:p w:rsidR="00E473AB" w:rsidRDefault="00E473AB">
      <w:pPr>
        <w:pStyle w:val="Corpodetexto"/>
        <w:spacing w:before="9"/>
        <w:rPr>
          <w:rFonts w:ascii="Calibri"/>
          <w:sz w:val="15"/>
        </w:rPr>
      </w:pPr>
    </w:p>
    <w:p w:rsidR="00E473AB" w:rsidRDefault="007D2A4C">
      <w:pPr>
        <w:spacing w:before="1"/>
        <w:ind w:left="3957"/>
        <w:rPr>
          <w:rFonts w:ascii="Calibri"/>
          <w:sz w:val="15"/>
        </w:rPr>
      </w:pPr>
      <w:r>
        <w:rPr>
          <w:rFonts w:ascii="Calibri"/>
          <w:w w:val="105"/>
          <w:sz w:val="15"/>
        </w:rPr>
        <w:t>EIRELI:22652492000132</w:t>
      </w:r>
    </w:p>
    <w:p w:rsidR="00E473AB" w:rsidRDefault="007D2A4C">
      <w:pPr>
        <w:spacing w:before="118" w:line="247" w:lineRule="auto"/>
        <w:ind w:left="332" w:right="3344"/>
        <w:rPr>
          <w:rFonts w:ascii="Calibri"/>
          <w:sz w:val="11"/>
        </w:rPr>
      </w:pPr>
      <w:r>
        <w:br w:type="column"/>
      </w:r>
      <w:r>
        <w:rPr>
          <w:rFonts w:ascii="Calibri"/>
          <w:w w:val="105"/>
          <w:sz w:val="11"/>
        </w:rPr>
        <w:lastRenderedPageBreak/>
        <w:t>Assinado de forma digital por HARPIA COMERCIO DE EQUIPAMENTOS E SERVICOS EIRELI:22652492000132 Dados: 2020.05.05 07:29:14 -03'00'</w:t>
      </w:r>
    </w:p>
    <w:p w:rsidR="00E473AB" w:rsidRDefault="00E473AB">
      <w:pPr>
        <w:spacing w:line="247" w:lineRule="auto"/>
        <w:rPr>
          <w:rFonts w:ascii="Calibri"/>
          <w:sz w:val="11"/>
        </w:rPr>
        <w:sectPr w:rsidR="00E473AB">
          <w:type w:val="continuous"/>
          <w:pgSz w:w="11900" w:h="16840"/>
          <w:pgMar w:top="1980" w:right="320" w:bottom="1940" w:left="440" w:header="720" w:footer="720" w:gutter="0"/>
          <w:cols w:num="2" w:space="720" w:equalWidth="0">
            <w:col w:w="5503" w:space="40"/>
            <w:col w:w="5597"/>
          </w:cols>
        </w:sectPr>
      </w:pPr>
    </w:p>
    <w:p w:rsidR="00E473AB" w:rsidRDefault="007D2A4C">
      <w:pPr>
        <w:pStyle w:val="Corpodetexto"/>
        <w:spacing w:before="97"/>
        <w:ind w:left="2440" w:right="2451"/>
        <w:jc w:val="center"/>
      </w:pPr>
      <w:r>
        <w:lastRenderedPageBreak/>
        <w:t>HARPIA COMERCIO DE EQUIPAMENTOS E SERVICOS EIRELI CNPJ 22.652.492/0001-32</w:t>
      </w:r>
    </w:p>
    <w:p w:rsidR="00E473AB" w:rsidRDefault="007D2A4C">
      <w:pPr>
        <w:pStyle w:val="Corpodetexto"/>
        <w:spacing w:before="4"/>
        <w:ind w:left="2440" w:right="2410"/>
        <w:jc w:val="center"/>
      </w:pPr>
      <w:r>
        <w:rPr>
          <w:w w:val="105"/>
        </w:rPr>
        <w:t>CONTRATADO(A)</w:t>
      </w:r>
    </w:p>
    <w:p w:rsidR="00E473AB" w:rsidRDefault="00E473AB">
      <w:pPr>
        <w:pStyle w:val="Corpodetexto"/>
        <w:rPr>
          <w:sz w:val="20"/>
        </w:rPr>
      </w:pPr>
    </w:p>
    <w:p w:rsidR="00E473AB" w:rsidRDefault="00E473AB">
      <w:pPr>
        <w:pStyle w:val="Corpodetexto"/>
        <w:rPr>
          <w:sz w:val="20"/>
        </w:rPr>
      </w:pPr>
    </w:p>
    <w:p w:rsidR="00E473AB" w:rsidRDefault="00E473AB">
      <w:pPr>
        <w:pStyle w:val="Corpodetexto"/>
        <w:rPr>
          <w:sz w:val="20"/>
        </w:rPr>
      </w:pPr>
    </w:p>
    <w:p w:rsidR="00E473AB" w:rsidRDefault="00E473AB">
      <w:pPr>
        <w:pStyle w:val="Corpodetexto"/>
        <w:spacing w:before="6"/>
        <w:rPr>
          <w:sz w:val="20"/>
        </w:rPr>
      </w:pPr>
    </w:p>
    <w:p w:rsidR="00E473AB" w:rsidRDefault="007D2A4C">
      <w:pPr>
        <w:pStyle w:val="Corpodetexto"/>
        <w:spacing w:before="95"/>
        <w:ind w:left="249"/>
      </w:pPr>
      <w:r>
        <w:t>Testemu</w:t>
      </w:r>
      <w:r>
        <w:t>nhas:</w:t>
      </w:r>
    </w:p>
    <w:p w:rsidR="00E473AB" w:rsidRDefault="00E473AB">
      <w:pPr>
        <w:sectPr w:rsidR="00E473AB">
          <w:type w:val="continuous"/>
          <w:pgSz w:w="11900" w:h="16840"/>
          <w:pgMar w:top="1980" w:right="320" w:bottom="1940" w:left="440" w:header="720" w:footer="720" w:gutter="0"/>
          <w:cols w:space="720"/>
        </w:sectPr>
      </w:pPr>
    </w:p>
    <w:p w:rsidR="00E473AB" w:rsidRDefault="00E473AB">
      <w:pPr>
        <w:pStyle w:val="Corpodetexto"/>
        <w:rPr>
          <w:sz w:val="20"/>
        </w:rPr>
      </w:pPr>
    </w:p>
    <w:p w:rsidR="00E473AB" w:rsidRDefault="00E473AB">
      <w:pPr>
        <w:pStyle w:val="Corpodetexto"/>
        <w:spacing w:before="4"/>
        <w:rPr>
          <w:sz w:val="23"/>
        </w:rPr>
      </w:pPr>
    </w:p>
    <w:p w:rsidR="00E473AB" w:rsidRDefault="007D2A4C">
      <w:pPr>
        <w:pStyle w:val="Corpodetexto"/>
        <w:tabs>
          <w:tab w:val="left" w:pos="3953"/>
          <w:tab w:val="left" w:pos="4982"/>
          <w:tab w:val="left" w:pos="8779"/>
        </w:tabs>
        <w:ind w:left="24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473AB" w:rsidSect="00E473AB">
      <w:pgSz w:w="11900" w:h="16840"/>
      <w:pgMar w:top="1980" w:right="320" w:bottom="1940" w:left="440" w:header="696" w:footer="1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4C" w:rsidRDefault="007D2A4C" w:rsidP="00E473AB">
      <w:r>
        <w:separator/>
      </w:r>
    </w:p>
  </w:endnote>
  <w:endnote w:type="continuationSeparator" w:id="0">
    <w:p w:rsidR="007D2A4C" w:rsidRDefault="007D2A4C" w:rsidP="00E4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AB" w:rsidRDefault="00E473AB">
    <w:pPr>
      <w:pStyle w:val="Corpodetexto"/>
      <w:spacing w:line="14" w:lineRule="auto"/>
      <w:rPr>
        <w:sz w:val="20"/>
      </w:rPr>
    </w:pPr>
    <w:r w:rsidRPr="00E473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5.25pt;margin-top:743.25pt;width:198.9pt;height:11.15pt;z-index:-16431616;mso-position-horizontal-relative:page;mso-position-vertical-relative:page" filled="f" stroked="f">
          <v:textbox inset="0,0,0,0">
            <w:txbxContent>
              <w:p w:rsidR="00E473AB" w:rsidRDefault="007D2A4C">
                <w:pPr>
                  <w:spacing w:before="17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AVENIDA PLÁCIDO NASCIMENTO,265 - CENTRO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4C" w:rsidRDefault="007D2A4C" w:rsidP="00E473AB">
      <w:r>
        <w:separator/>
      </w:r>
    </w:p>
  </w:footnote>
  <w:footnote w:type="continuationSeparator" w:id="0">
    <w:p w:rsidR="007D2A4C" w:rsidRDefault="007D2A4C" w:rsidP="00E47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AB" w:rsidRDefault="007D2A4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883328" behindDoc="1" locked="0" layoutInCell="1" allowOverlap="1">
          <wp:simplePos x="0" y="0"/>
          <wp:positionH relativeFrom="page">
            <wp:posOffset>494664</wp:posOffset>
          </wp:positionH>
          <wp:positionV relativeFrom="page">
            <wp:posOffset>513888</wp:posOffset>
          </wp:positionV>
          <wp:extent cx="751509" cy="7327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883840" behindDoc="1" locked="0" layoutInCell="1" allowOverlap="1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3AB" w:rsidRPr="00E473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8.55pt;margin-top:33.8pt;width:282.55pt;height:36.8pt;z-index:-16432128;mso-position-horizontal-relative:page;mso-position-vertical-relative:page" filled="f" stroked="f">
          <v:textbox inset="0,0,0,0">
            <w:txbxContent>
              <w:p w:rsidR="00E473AB" w:rsidRDefault="007D2A4C">
                <w:pPr>
                  <w:spacing w:before="16"/>
                  <w:ind w:left="87" w:right="104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 w:rsidR="00E473AB" w:rsidRDefault="007D2A4C">
                <w:pPr>
                  <w:spacing w:before="8"/>
                  <w:ind w:left="104" w:right="104"/>
                  <w:jc w:val="center"/>
                  <w:rPr>
                    <w:b/>
                  </w:rPr>
                </w:pPr>
                <w:r>
                  <w:rPr>
                    <w:b/>
                  </w:rPr>
                  <w:t>GOVERNO MUNICIPAL DE SÃO JOÃO DE PIRABAS</w:t>
                </w:r>
              </w:p>
              <w:p w:rsidR="00E473AB" w:rsidRDefault="007D2A4C">
                <w:pPr>
                  <w:ind w:left="104" w:right="65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SAUDE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225"/>
    <w:multiLevelType w:val="multilevel"/>
    <w:tmpl w:val="A71EB2EA"/>
    <w:lvl w:ilvl="0">
      <w:start w:val="3"/>
      <w:numFmt w:val="decimal"/>
      <w:lvlText w:val="%1"/>
      <w:lvlJc w:val="left"/>
      <w:pPr>
        <w:ind w:left="63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7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40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0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0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0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0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0" w:hanging="389"/>
      </w:pPr>
      <w:rPr>
        <w:rFonts w:hint="default"/>
        <w:lang w:val="pt-PT" w:eastAsia="en-US" w:bidi="ar-SA"/>
      </w:rPr>
    </w:lvl>
  </w:abstractNum>
  <w:abstractNum w:abstractNumId="1">
    <w:nsid w:val="4C0C3BF3"/>
    <w:multiLevelType w:val="multilevel"/>
    <w:tmpl w:val="67C089CE"/>
    <w:lvl w:ilvl="0">
      <w:start w:val="4"/>
      <w:numFmt w:val="decimal"/>
      <w:lvlText w:val="%1"/>
      <w:lvlJc w:val="left"/>
      <w:pPr>
        <w:ind w:left="24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9" w:hanging="4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0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0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0" w:hanging="403"/>
      </w:pPr>
      <w:rPr>
        <w:rFonts w:hint="default"/>
        <w:lang w:val="pt-PT" w:eastAsia="en-US" w:bidi="ar-SA"/>
      </w:rPr>
    </w:lvl>
  </w:abstractNum>
  <w:abstractNum w:abstractNumId="2">
    <w:nsid w:val="4C883490"/>
    <w:multiLevelType w:val="multilevel"/>
    <w:tmpl w:val="25A0F252"/>
    <w:lvl w:ilvl="0">
      <w:start w:val="11"/>
      <w:numFmt w:val="decimal"/>
      <w:lvlText w:val="%1"/>
      <w:lvlJc w:val="left"/>
      <w:pPr>
        <w:ind w:left="24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0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0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0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0" w:hanging="450"/>
      </w:pPr>
      <w:rPr>
        <w:rFonts w:hint="default"/>
        <w:lang w:val="pt-PT" w:eastAsia="en-US" w:bidi="ar-SA"/>
      </w:rPr>
    </w:lvl>
  </w:abstractNum>
  <w:abstractNum w:abstractNumId="3">
    <w:nsid w:val="4D9B6D65"/>
    <w:multiLevelType w:val="multilevel"/>
    <w:tmpl w:val="C78CFC6C"/>
    <w:lvl w:ilvl="0">
      <w:start w:val="7"/>
      <w:numFmt w:val="decimal"/>
      <w:lvlText w:val="%1"/>
      <w:lvlJc w:val="left"/>
      <w:pPr>
        <w:ind w:left="24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249" w:hanging="29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10" w:hanging="2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0" w:hanging="2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2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2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2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0" w:hanging="29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73AB"/>
    <w:rsid w:val="007D2A4C"/>
    <w:rsid w:val="00813FA3"/>
    <w:rsid w:val="00E4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3A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3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73AB"/>
  </w:style>
  <w:style w:type="paragraph" w:customStyle="1" w:styleId="Heading1">
    <w:name w:val="Heading 1"/>
    <w:basedOn w:val="Normal"/>
    <w:uiPriority w:val="1"/>
    <w:qFormat/>
    <w:rsid w:val="00E473AB"/>
    <w:pPr>
      <w:spacing w:line="313" w:lineRule="exact"/>
      <w:ind w:left="-32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E473AB"/>
    <w:pPr>
      <w:ind w:left="249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73AB"/>
    <w:pPr>
      <w:ind w:left="249"/>
      <w:jc w:val="both"/>
    </w:pPr>
  </w:style>
  <w:style w:type="paragraph" w:customStyle="1" w:styleId="TableParagraph">
    <w:name w:val="Table Paragraph"/>
    <w:basedOn w:val="Normal"/>
    <w:uiPriority w:val="1"/>
    <w:qFormat/>
    <w:rsid w:val="00E473AB"/>
    <w:pPr>
      <w:spacing w:line="100" w:lineRule="exact"/>
    </w:pPr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12382</Characters>
  <Application>Microsoft Office Word</Application>
  <DocSecurity>0</DocSecurity>
  <Lines>103</Lines>
  <Paragraphs>29</Paragraphs>
  <ScaleCrop>false</ScaleCrop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</dc:creator>
  <cp:lastModifiedBy>Ericka</cp:lastModifiedBy>
  <cp:revision>2</cp:revision>
  <dcterms:created xsi:type="dcterms:W3CDTF">2020-07-24T20:39:00Z</dcterms:created>
  <dcterms:modified xsi:type="dcterms:W3CDTF">2020-07-24T20:39:00Z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2020-07-24T00:00:00Z</vt:filetime>
  </property>
</Properties>
</file>